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8" w:type="dxa"/>
        <w:tblCellMar>
          <w:left w:w="10" w:type="dxa"/>
          <w:right w:w="10" w:type="dxa"/>
        </w:tblCellMar>
        <w:tblLook w:val="0000"/>
      </w:tblPr>
      <w:tblGrid>
        <w:gridCol w:w="1716"/>
        <w:gridCol w:w="3321"/>
        <w:gridCol w:w="4925"/>
      </w:tblGrid>
      <w:tr w:rsidR="000D62B4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32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2B4" w:rsidRDefault="000D62B4">
            <w:pPr>
              <w:pStyle w:val="af"/>
              <w:jc w:val="center"/>
            </w:pPr>
          </w:p>
        </w:tc>
        <w:tc>
          <w:tcPr>
            <w:tcW w:w="64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2B4" w:rsidRDefault="000D62B4">
            <w:pPr>
              <w:pStyle w:val="af"/>
              <w:jc w:val="center"/>
            </w:pPr>
          </w:p>
        </w:tc>
        <w:tc>
          <w:tcPr>
            <w:tcW w:w="96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2B4" w:rsidRDefault="000D62B4">
            <w:pPr>
              <w:pStyle w:val="af"/>
              <w:jc w:val="center"/>
            </w:pPr>
          </w:p>
        </w:tc>
      </w:tr>
    </w:tbl>
    <w:p w:rsidR="000D62B4" w:rsidRDefault="00314492">
      <w:pPr>
        <w:pStyle w:val="a0"/>
        <w:jc w:val="center"/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0D62B4" w:rsidRDefault="00314492">
      <w:pPr>
        <w:pStyle w:val="a0"/>
        <w:jc w:val="center"/>
      </w:pPr>
      <w:r>
        <w:rPr>
          <w:rFonts w:ascii="Times New Roman" w:hAnsi="Times New Roman"/>
          <w:b/>
          <w:sz w:val="28"/>
          <w:szCs w:val="28"/>
        </w:rPr>
        <w:t>МИХАЙЛОВСКОГО СЕЛЬСКОГО  ПОСЕЛЕНИЯ</w:t>
      </w:r>
    </w:p>
    <w:p w:rsidR="000D62B4" w:rsidRDefault="00314492">
      <w:pPr>
        <w:pStyle w:val="a0"/>
        <w:jc w:val="center"/>
      </w:pPr>
      <w:r>
        <w:rPr>
          <w:rFonts w:ascii="Times New Roman" w:hAnsi="Times New Roman"/>
          <w:b/>
          <w:sz w:val="28"/>
          <w:szCs w:val="28"/>
        </w:rPr>
        <w:t>СЕВЕРСКОГО   РАЙОНА</w:t>
      </w:r>
    </w:p>
    <w:p w:rsidR="000D62B4" w:rsidRDefault="000D62B4">
      <w:pPr>
        <w:pStyle w:val="a0"/>
        <w:jc w:val="center"/>
      </w:pPr>
    </w:p>
    <w:p w:rsidR="000D62B4" w:rsidRDefault="00314492">
      <w:pPr>
        <w:pStyle w:val="a0"/>
        <w:jc w:val="center"/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D62B4" w:rsidRDefault="000D62B4">
      <w:pPr>
        <w:pStyle w:val="a0"/>
        <w:jc w:val="center"/>
      </w:pPr>
    </w:p>
    <w:p w:rsidR="000D62B4" w:rsidRDefault="00314492">
      <w:pPr>
        <w:pStyle w:val="a0"/>
      </w:pPr>
      <w:r>
        <w:rPr>
          <w:rFonts w:ascii="Times New Roman" w:hAnsi="Times New Roman"/>
          <w:b/>
          <w:bCs/>
        </w:rPr>
        <w:t>от 16.11.2012                                                                                                                        №   64</w:t>
      </w:r>
    </w:p>
    <w:p w:rsidR="000D62B4" w:rsidRDefault="00314492">
      <w:pPr>
        <w:pStyle w:val="a0"/>
        <w:jc w:val="center"/>
      </w:pPr>
      <w:r>
        <w:rPr>
          <w:rFonts w:ascii="Times New Roman" w:hAnsi="Times New Roman"/>
        </w:rPr>
        <w:t>село  Михайловское</w:t>
      </w:r>
    </w:p>
    <w:p w:rsidR="000D62B4" w:rsidRDefault="000D62B4">
      <w:pPr>
        <w:pStyle w:val="a0"/>
        <w:jc w:val="center"/>
      </w:pPr>
    </w:p>
    <w:p w:rsidR="000D62B4" w:rsidRDefault="000D62B4">
      <w:pPr>
        <w:pStyle w:val="a0"/>
        <w:jc w:val="center"/>
      </w:pPr>
    </w:p>
    <w:p w:rsidR="000D62B4" w:rsidRDefault="00314492">
      <w:pPr>
        <w:pStyle w:val="a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разработки, утверждения </w:t>
      </w:r>
    </w:p>
    <w:p w:rsidR="000D62B4" w:rsidRDefault="00314492">
      <w:pPr>
        <w:pStyle w:val="a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административных регламентов предоставления муниципальных </w:t>
      </w:r>
    </w:p>
    <w:p w:rsidR="000D62B4" w:rsidRDefault="00314492">
      <w:pPr>
        <w:pStyle w:val="a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услуг администрацией Михайловского сельского поселения </w:t>
      </w:r>
    </w:p>
    <w:p w:rsidR="000D62B4" w:rsidRDefault="00314492">
      <w:pPr>
        <w:pStyle w:val="a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0D62B4" w:rsidRDefault="000D62B4">
      <w:pPr>
        <w:pStyle w:val="a0"/>
        <w:ind w:firstLine="720"/>
        <w:jc w:val="both"/>
      </w:pP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>
        <w:r>
          <w:rPr>
            <w:rStyle w:val="-"/>
            <w:rFonts w:ascii="Times New Roman" w:hAnsi="Times New Roman"/>
            <w:sz w:val="28"/>
            <w:szCs w:val="28"/>
          </w:rPr>
          <w:t xml:space="preserve">Федеральным </w:t>
        </w:r>
        <w:r>
          <w:rPr>
            <w:rStyle w:val="-"/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                     27 июля 2010 года № 210-ФЗ «Об организации предоставления государственных и муниципальных услуг», </w:t>
      </w:r>
      <w:hyperlink r:id="rId6">
        <w:r>
          <w:rPr>
            <w:rStyle w:val="-"/>
            <w:rFonts w:ascii="Times New Roman" w:hAnsi="Times New Roman"/>
            <w:sz w:val="28"/>
            <w:szCs w:val="28"/>
          </w:rPr>
          <w:t>постановлением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 Российской Федерации от 16 мая 2011 г</w:t>
      </w:r>
      <w:r>
        <w:rPr>
          <w:rFonts w:ascii="Times New Roman" w:hAnsi="Times New Roman" w:cs="Times New Roman"/>
          <w:sz w:val="28"/>
          <w:szCs w:val="28"/>
        </w:rPr>
        <w:t xml:space="preserve">ода № 373 «О разработке и утверждении административных регламентов предоставления государственных услуг»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0D62B4" w:rsidRDefault="00314492">
      <w:pPr>
        <w:pStyle w:val="a0"/>
        <w:ind w:firstLine="720"/>
        <w:jc w:val="both"/>
      </w:pPr>
      <w:bookmarkStart w:id="0" w:name="sub_1"/>
      <w:bookmarkEnd w:id="0"/>
      <w:r>
        <w:rPr>
          <w:rFonts w:ascii="Times New Roman" w:hAnsi="Times New Roman" w:cs="Times New Roman"/>
          <w:sz w:val="28"/>
          <w:szCs w:val="28"/>
        </w:rPr>
        <w:t>1. Утвердить Порядок разработки, утверждения административных регламентов предоставления муниципальных услуг администр</w:t>
      </w:r>
      <w:r>
        <w:rPr>
          <w:rFonts w:ascii="Times New Roman" w:hAnsi="Times New Roman" w:cs="Times New Roman"/>
          <w:sz w:val="28"/>
          <w:szCs w:val="28"/>
        </w:rPr>
        <w:t>ацией Михайловского сельского поселения Северского района согласно приложению № 1.</w:t>
      </w:r>
    </w:p>
    <w:p w:rsidR="000D62B4" w:rsidRDefault="00314492">
      <w:pPr>
        <w:pStyle w:val="a0"/>
        <w:ind w:firstLine="720"/>
        <w:jc w:val="both"/>
      </w:pPr>
      <w:bookmarkStart w:id="1" w:name="sub_11"/>
      <w:bookmarkStart w:id="2" w:name="sub_2"/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 xml:space="preserve">2.Утвердить Порядок проведения экспертизы проектов административных регламентов предоставления муниципальных услуг администрацией Михайловского поселения Северского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районасо</w:t>
      </w:r>
      <w:r>
        <w:rPr>
          <w:rFonts w:ascii="Times New Roman" w:hAnsi="Times New Roman" w:cs="Times New Roman"/>
          <w:sz w:val="28"/>
          <w:szCs w:val="28"/>
        </w:rPr>
        <w:t>гласно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приложению № 2.</w:t>
      </w:r>
    </w:p>
    <w:p w:rsidR="000D62B4" w:rsidRDefault="00314492">
      <w:pPr>
        <w:pStyle w:val="a0"/>
        <w:ind w:firstLine="720"/>
        <w:jc w:val="both"/>
      </w:pPr>
      <w:bookmarkStart w:id="3" w:name="sub_21"/>
      <w:bookmarkStart w:id="4" w:name="sub_5"/>
      <w:bookmarkEnd w:id="3"/>
      <w:bookmarkEnd w:id="4"/>
      <w:r>
        <w:rPr>
          <w:rFonts w:ascii="Times New Roman" w:hAnsi="Times New Roman" w:cs="Times New Roman"/>
          <w:sz w:val="28"/>
          <w:szCs w:val="28"/>
        </w:rPr>
        <w:t>3. Общему отделу администрации Михайловского сельского поселения Северского района (Иванова) обнародовать настоящее постановление в местах отведенных для этих целей.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4. Контроль за выполнением настоящего постановления оставляю за соб</w:t>
      </w:r>
      <w:r>
        <w:rPr>
          <w:rFonts w:ascii="Times New Roman" w:hAnsi="Times New Roman" w:cs="Times New Roman"/>
          <w:sz w:val="28"/>
          <w:szCs w:val="28"/>
        </w:rPr>
        <w:t>ой.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5. Постановление вступает в силу со дня его опубликования.</w:t>
      </w:r>
    </w:p>
    <w:p w:rsidR="000D62B4" w:rsidRDefault="000D62B4">
      <w:pPr>
        <w:pStyle w:val="a0"/>
        <w:ind w:firstLine="720"/>
        <w:jc w:val="both"/>
      </w:pPr>
      <w:bookmarkStart w:id="5" w:name="sub_61"/>
      <w:bookmarkEnd w:id="5"/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jc w:val="both"/>
      </w:pPr>
    </w:p>
    <w:p w:rsidR="000D62B4" w:rsidRDefault="00314492">
      <w:pPr>
        <w:pStyle w:val="a0"/>
      </w:pPr>
      <w:r>
        <w:rPr>
          <w:rFonts w:ascii="Times New Roman" w:hAnsi="Times New Roman" w:cs="Times New Roman"/>
          <w:sz w:val="28"/>
          <w:szCs w:val="28"/>
        </w:rPr>
        <w:t>Глава Михайловского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D62B4" w:rsidRDefault="00314492">
      <w:pPr>
        <w:pStyle w:val="a0"/>
      </w:pPr>
      <w:r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                В.А. Комисаров </w:t>
      </w:r>
    </w:p>
    <w:p w:rsidR="000D62B4" w:rsidRDefault="000D62B4">
      <w:pPr>
        <w:pStyle w:val="a0"/>
        <w:jc w:val="center"/>
      </w:pPr>
    </w:p>
    <w:p w:rsidR="000D62B4" w:rsidRDefault="000D62B4">
      <w:pPr>
        <w:pStyle w:val="a0"/>
        <w:jc w:val="center"/>
      </w:pPr>
    </w:p>
    <w:p w:rsidR="000D62B4" w:rsidRDefault="000D62B4">
      <w:pPr>
        <w:pStyle w:val="a0"/>
        <w:jc w:val="center"/>
      </w:pPr>
    </w:p>
    <w:p w:rsidR="000D62B4" w:rsidRDefault="000D62B4">
      <w:pPr>
        <w:pStyle w:val="a0"/>
        <w:jc w:val="center"/>
      </w:pPr>
    </w:p>
    <w:p w:rsidR="000D62B4" w:rsidRDefault="000D62B4">
      <w:pPr>
        <w:pStyle w:val="a0"/>
        <w:jc w:val="center"/>
      </w:pPr>
    </w:p>
    <w:p w:rsidR="000D62B4" w:rsidRDefault="000D62B4">
      <w:pPr>
        <w:pStyle w:val="a0"/>
        <w:jc w:val="center"/>
      </w:pPr>
    </w:p>
    <w:p w:rsidR="000D62B4" w:rsidRDefault="000D62B4">
      <w:pPr>
        <w:pStyle w:val="a0"/>
        <w:jc w:val="center"/>
      </w:pPr>
    </w:p>
    <w:p w:rsidR="000D62B4" w:rsidRDefault="000D62B4">
      <w:pPr>
        <w:pStyle w:val="a0"/>
        <w:jc w:val="center"/>
      </w:pPr>
    </w:p>
    <w:p w:rsidR="000D62B4" w:rsidRDefault="000D62B4">
      <w:pPr>
        <w:pStyle w:val="a0"/>
        <w:jc w:val="center"/>
      </w:pPr>
    </w:p>
    <w:p w:rsidR="000D62B4" w:rsidRDefault="00314492">
      <w:pPr>
        <w:pStyle w:val="a0"/>
      </w:pPr>
      <w:bookmarkStart w:id="6" w:name="sub_1000"/>
      <w:bookmarkEnd w:id="6"/>
      <w:r>
        <w:rPr>
          <w:rStyle w:val="a5"/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</w:t>
      </w:r>
      <w:r>
        <w:rPr>
          <w:rStyle w:val="a5"/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>
        <w:rPr>
          <w:rStyle w:val="a5"/>
          <w:rFonts w:ascii="Times New Roman" w:hAnsi="Times New Roman" w:cs="Times New Roman"/>
          <w:sz w:val="28"/>
          <w:szCs w:val="28"/>
        </w:rPr>
        <w:t>Приложение № 1</w:t>
      </w:r>
    </w:p>
    <w:p w:rsidR="000D62B4" w:rsidRDefault="00314492">
      <w:pPr>
        <w:pStyle w:val="a0"/>
        <w:jc w:val="center"/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                                                                 к постановлению администрации</w:t>
      </w:r>
    </w:p>
    <w:p w:rsidR="000D62B4" w:rsidRDefault="00314492">
      <w:pPr>
        <w:pStyle w:val="a0"/>
        <w:ind w:left="5103"/>
      </w:pPr>
      <w:r>
        <w:rPr>
          <w:rStyle w:val="a5"/>
          <w:rFonts w:ascii="Times New Roman" w:hAnsi="Times New Roman" w:cs="Times New Roman"/>
          <w:sz w:val="28"/>
          <w:szCs w:val="28"/>
        </w:rPr>
        <w:t>Михайловского сельского поселения Северского района</w:t>
      </w:r>
    </w:p>
    <w:p w:rsidR="000D62B4" w:rsidRDefault="00314492">
      <w:pPr>
        <w:pStyle w:val="a0"/>
        <w:jc w:val="center"/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                                                                   от 16.11.2012 года № 64</w:t>
      </w:r>
    </w:p>
    <w:p w:rsidR="000D62B4" w:rsidRDefault="000D62B4">
      <w:pPr>
        <w:pStyle w:val="a0"/>
        <w:jc w:val="right"/>
      </w:pPr>
    </w:p>
    <w:p w:rsidR="000D62B4" w:rsidRDefault="000D62B4">
      <w:pPr>
        <w:pStyle w:val="a0"/>
        <w:ind w:firstLine="720"/>
        <w:jc w:val="both"/>
      </w:pPr>
      <w:bookmarkStart w:id="7" w:name="sub_10001"/>
      <w:bookmarkEnd w:id="7"/>
    </w:p>
    <w:p w:rsidR="000D62B4" w:rsidRDefault="00314492">
      <w:pPr>
        <w:pStyle w:val="1"/>
        <w:numPr>
          <w:ilvl w:val="0"/>
          <w:numId w:val="2"/>
        </w:numPr>
      </w:pPr>
      <w:r>
        <w:rPr>
          <w:rFonts w:ascii="Times New Roman" w:hAnsi="Times New Roman" w:cs="Times New Roman"/>
          <w:color w:val="00000A"/>
        </w:rPr>
        <w:t>Порядок</w:t>
      </w:r>
      <w:r>
        <w:rPr>
          <w:rFonts w:ascii="Times New Roman" w:hAnsi="Times New Roman" w:cs="Times New Roman"/>
          <w:color w:val="00000A"/>
        </w:rPr>
        <w:br/>
        <w:t>разработки, утверждения административных регламентов                    предоставления муниципальных услуг администрации                          Михайловс</w:t>
      </w:r>
      <w:r>
        <w:rPr>
          <w:rFonts w:ascii="Times New Roman" w:hAnsi="Times New Roman" w:cs="Times New Roman"/>
          <w:color w:val="00000A"/>
        </w:rPr>
        <w:t>кого сельского поселения Северского района</w:t>
      </w:r>
      <w:r>
        <w:rPr>
          <w:rFonts w:ascii="Times New Roman" w:hAnsi="Times New Roman" w:cs="Times New Roman"/>
          <w:color w:val="00000A"/>
        </w:rPr>
        <w:br/>
      </w:r>
    </w:p>
    <w:p w:rsidR="000D62B4" w:rsidRDefault="00314492">
      <w:pPr>
        <w:pStyle w:val="1"/>
        <w:numPr>
          <w:ilvl w:val="0"/>
          <w:numId w:val="2"/>
        </w:numPr>
      </w:pPr>
      <w:bookmarkStart w:id="8" w:name="sub_1001"/>
      <w:bookmarkStart w:id="9" w:name="sub_100"/>
      <w:bookmarkEnd w:id="8"/>
      <w:bookmarkEnd w:id="9"/>
      <w:r>
        <w:rPr>
          <w:rFonts w:ascii="Times New Roman" w:hAnsi="Times New Roman" w:cs="Times New Roman"/>
          <w:color w:val="00000A"/>
        </w:rPr>
        <w:t>1. Общие положения</w:t>
      </w:r>
    </w:p>
    <w:p w:rsidR="000D62B4" w:rsidRDefault="00314492">
      <w:pPr>
        <w:pStyle w:val="a0"/>
        <w:ind w:firstLine="720"/>
        <w:jc w:val="both"/>
      </w:pPr>
      <w:bookmarkStart w:id="10" w:name="sub_111"/>
      <w:bookmarkEnd w:id="10"/>
      <w:r>
        <w:rPr>
          <w:rFonts w:ascii="Times New Roman" w:hAnsi="Times New Roman" w:cs="Times New Roman"/>
          <w:sz w:val="28"/>
          <w:szCs w:val="28"/>
        </w:rPr>
        <w:t>1.1. Настоящий порядок определяет порядок разработки и утверждения администрацией Михайловского сельского поселения Северского района административных регламентов предоставления муниципальных у</w:t>
      </w:r>
      <w:r>
        <w:rPr>
          <w:rFonts w:ascii="Times New Roman" w:hAnsi="Times New Roman" w:cs="Times New Roman"/>
          <w:sz w:val="28"/>
          <w:szCs w:val="28"/>
        </w:rPr>
        <w:t>слуг администрацией Михайловского сельского поселения Северского района (далее - регламенты).</w:t>
      </w:r>
    </w:p>
    <w:p w:rsidR="000D62B4" w:rsidRDefault="00314492">
      <w:pPr>
        <w:pStyle w:val="a0"/>
        <w:ind w:firstLine="720"/>
        <w:jc w:val="both"/>
      </w:pPr>
      <w:bookmarkStart w:id="11" w:name="sub_112"/>
      <w:bookmarkStart w:id="12" w:name="sub_12"/>
      <w:bookmarkEnd w:id="11"/>
      <w:bookmarkEnd w:id="12"/>
      <w:r>
        <w:rPr>
          <w:rFonts w:ascii="Times New Roman" w:hAnsi="Times New Roman" w:cs="Times New Roman"/>
          <w:sz w:val="28"/>
          <w:szCs w:val="28"/>
        </w:rPr>
        <w:t>1.2. Регламентом является нормативный правовой акт администрации Михайловского сельского поселения Северского района (далее – администрации поселения), устанавлив</w:t>
      </w:r>
      <w:r>
        <w:rPr>
          <w:rFonts w:ascii="Times New Roman" w:hAnsi="Times New Roman" w:cs="Times New Roman"/>
          <w:sz w:val="28"/>
          <w:szCs w:val="28"/>
        </w:rPr>
        <w:t>ающий сроки и последовательность административных процедур (действий) отделов администрации поселения, осуществляемых по запросу физического или юридического лица либо их уполномоченных представителей (далее - заявитель) в пределах установленных нормативны</w:t>
      </w:r>
      <w:r>
        <w:rPr>
          <w:rFonts w:ascii="Times New Roman" w:hAnsi="Times New Roman" w:cs="Times New Roman"/>
          <w:sz w:val="28"/>
          <w:szCs w:val="28"/>
        </w:rPr>
        <w:t xml:space="preserve">ми правовыми актами Российской Федерации и нормативными правовыми актами Краснодарского края полномочий в соответствии с требованиями </w:t>
      </w:r>
      <w:hyperlink r:id="rId7">
        <w:r>
          <w:rPr>
            <w:rStyle w:val="-"/>
            <w:rFonts w:ascii="Times New Roman" w:hAnsi="Times New Roman"/>
            <w:sz w:val="28"/>
            <w:szCs w:val="28"/>
          </w:rPr>
          <w:t>Федерального 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2010 года № 210-ФЗ «Об организации предоставления го</w:t>
      </w:r>
      <w:r>
        <w:rPr>
          <w:rFonts w:ascii="Times New Roman" w:hAnsi="Times New Roman" w:cs="Times New Roman"/>
          <w:sz w:val="28"/>
          <w:szCs w:val="28"/>
        </w:rPr>
        <w:t xml:space="preserve">сударственных и муниципальных услуг» (далее - Федеральный закон), </w:t>
      </w:r>
      <w:hyperlink r:id="rId8">
        <w:r>
          <w:rPr>
            <w:rStyle w:val="-"/>
            <w:rFonts w:ascii="Times New Roman" w:hAnsi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мая 2011 года № 373 «О разработке и утверждении административных регламентов исполнения государ</w:t>
      </w:r>
      <w:r>
        <w:rPr>
          <w:rFonts w:ascii="Times New Roman" w:hAnsi="Times New Roman" w:cs="Times New Roman"/>
          <w:sz w:val="28"/>
          <w:szCs w:val="28"/>
        </w:rPr>
        <w:t>ственных функций и административных регламентов предоставления государственных услуг».</w:t>
      </w:r>
    </w:p>
    <w:p w:rsidR="000D62B4" w:rsidRDefault="00314492">
      <w:pPr>
        <w:pStyle w:val="a0"/>
        <w:ind w:firstLine="720"/>
        <w:jc w:val="both"/>
      </w:pPr>
      <w:bookmarkStart w:id="13" w:name="sub_121"/>
      <w:bookmarkEnd w:id="13"/>
      <w:r>
        <w:rPr>
          <w:rFonts w:ascii="Times New Roman" w:hAnsi="Times New Roman" w:cs="Times New Roman"/>
          <w:sz w:val="28"/>
          <w:szCs w:val="28"/>
        </w:rPr>
        <w:t>Регламент также устанавливает порядок взаимодействия администрации поселения с физическими и юридическими лицами, учреждениями и организациями при предоставлении муницип</w:t>
      </w:r>
      <w:r>
        <w:rPr>
          <w:rFonts w:ascii="Times New Roman" w:hAnsi="Times New Roman" w:cs="Times New Roman"/>
          <w:sz w:val="28"/>
          <w:szCs w:val="28"/>
        </w:rPr>
        <w:t>альной услуги.</w:t>
      </w:r>
    </w:p>
    <w:p w:rsidR="000D62B4" w:rsidRDefault="00314492">
      <w:pPr>
        <w:pStyle w:val="a0"/>
        <w:ind w:firstLine="720"/>
        <w:jc w:val="both"/>
      </w:pPr>
      <w:bookmarkStart w:id="14" w:name="sub_13"/>
      <w:bookmarkEnd w:id="14"/>
      <w:r>
        <w:rPr>
          <w:rFonts w:ascii="Times New Roman" w:hAnsi="Times New Roman" w:cs="Times New Roman"/>
          <w:sz w:val="28"/>
          <w:szCs w:val="28"/>
        </w:rPr>
        <w:t>1.3. Регламенты разрабатываются отделами администрации поселения, предоставляющими муниципальные услуги, в соответствии с федеральными законами, законами Краснодарского края, иными нормативными правовыми актами, устанавливающими критерии, ср</w:t>
      </w:r>
      <w:r>
        <w:rPr>
          <w:rFonts w:ascii="Times New Roman" w:hAnsi="Times New Roman" w:cs="Times New Roman"/>
          <w:sz w:val="28"/>
          <w:szCs w:val="28"/>
        </w:rPr>
        <w:t>оки и последовательность выполнения административных процедур (действий) и (или) принятия решений, а также иные требования к порядку предоставления муниципальных услуг.</w:t>
      </w:r>
    </w:p>
    <w:p w:rsidR="000D62B4" w:rsidRDefault="00314492">
      <w:pPr>
        <w:pStyle w:val="a0"/>
        <w:ind w:firstLine="720"/>
        <w:jc w:val="both"/>
      </w:pPr>
      <w:bookmarkStart w:id="15" w:name="sub_131"/>
      <w:bookmarkStart w:id="16" w:name="sub_14"/>
      <w:bookmarkEnd w:id="15"/>
      <w:bookmarkEnd w:id="16"/>
      <w:r>
        <w:rPr>
          <w:rFonts w:ascii="Times New Roman" w:hAnsi="Times New Roman" w:cs="Times New Roman"/>
          <w:sz w:val="28"/>
          <w:szCs w:val="28"/>
        </w:rPr>
        <w:t>1.4. При разработке регламентов отделы администрации поселения предусматривают оптимиза</w:t>
      </w:r>
      <w:r>
        <w:rPr>
          <w:rFonts w:ascii="Times New Roman" w:hAnsi="Times New Roman" w:cs="Times New Roman"/>
          <w:sz w:val="28"/>
          <w:szCs w:val="28"/>
        </w:rPr>
        <w:t>цию (повышение качества) предоставления муниципальных услуг, в том числе:</w:t>
      </w:r>
    </w:p>
    <w:p w:rsidR="000D62B4" w:rsidRDefault="00314492">
      <w:pPr>
        <w:pStyle w:val="a0"/>
        <w:ind w:firstLine="720"/>
        <w:jc w:val="both"/>
      </w:pPr>
      <w:bookmarkStart w:id="17" w:name="sub_141"/>
      <w:bookmarkStart w:id="18" w:name="sub_1411"/>
      <w:bookmarkEnd w:id="17"/>
      <w:bookmarkEnd w:id="18"/>
      <w:r>
        <w:rPr>
          <w:rFonts w:ascii="Times New Roman" w:hAnsi="Times New Roman" w:cs="Times New Roman"/>
          <w:sz w:val="28"/>
          <w:szCs w:val="28"/>
        </w:rPr>
        <w:t>а) упорядочение административных процедур (действий);</w:t>
      </w:r>
    </w:p>
    <w:p w:rsidR="000D62B4" w:rsidRDefault="00314492">
      <w:pPr>
        <w:pStyle w:val="a0"/>
        <w:ind w:firstLine="720"/>
        <w:jc w:val="both"/>
      </w:pPr>
      <w:bookmarkStart w:id="19" w:name="sub_1412"/>
      <w:bookmarkStart w:id="20" w:name="sub_142"/>
      <w:bookmarkEnd w:id="19"/>
      <w:bookmarkEnd w:id="20"/>
      <w:r>
        <w:rPr>
          <w:rFonts w:ascii="Times New Roman" w:hAnsi="Times New Roman" w:cs="Times New Roman"/>
          <w:sz w:val="28"/>
          <w:szCs w:val="28"/>
        </w:rPr>
        <w:t>б) устранение избыточных административных процедур (действий);</w:t>
      </w:r>
    </w:p>
    <w:p w:rsidR="000D62B4" w:rsidRDefault="00314492">
      <w:pPr>
        <w:pStyle w:val="a0"/>
        <w:ind w:firstLine="720"/>
        <w:jc w:val="both"/>
      </w:pPr>
      <w:bookmarkStart w:id="21" w:name="sub_1421"/>
      <w:bookmarkStart w:id="22" w:name="sub_143"/>
      <w:bookmarkEnd w:id="21"/>
      <w:bookmarkEnd w:id="22"/>
      <w:r>
        <w:rPr>
          <w:rFonts w:ascii="Times New Roman" w:hAnsi="Times New Roman" w:cs="Times New Roman"/>
          <w:sz w:val="28"/>
          <w:szCs w:val="28"/>
        </w:rPr>
        <w:lastRenderedPageBreak/>
        <w:t>в) сокращение количества документов, представляемых заявителями д</w:t>
      </w:r>
      <w:r>
        <w:rPr>
          <w:rFonts w:ascii="Times New Roman" w:hAnsi="Times New Roman" w:cs="Times New Roman"/>
          <w:sz w:val="28"/>
          <w:szCs w:val="28"/>
        </w:rPr>
        <w:t>ля предоставления муниципальной услуги, применение новых форм документов, позволяющих устранить необходимость неоднократного представления идентичной информации, снижение количества взаимодействий заявителей с должностными лицами;</w:t>
      </w:r>
    </w:p>
    <w:p w:rsidR="000D62B4" w:rsidRDefault="00314492">
      <w:pPr>
        <w:pStyle w:val="a0"/>
        <w:ind w:firstLine="720"/>
        <w:jc w:val="both"/>
      </w:pPr>
      <w:bookmarkStart w:id="23" w:name="sub_1431"/>
      <w:bookmarkStart w:id="24" w:name="sub_144"/>
      <w:bookmarkEnd w:id="23"/>
      <w:bookmarkEnd w:id="24"/>
      <w:r>
        <w:rPr>
          <w:rFonts w:ascii="Times New Roman" w:hAnsi="Times New Roman" w:cs="Times New Roman"/>
          <w:sz w:val="28"/>
          <w:szCs w:val="28"/>
        </w:rPr>
        <w:t>г) сокращение срока предо</w:t>
      </w:r>
      <w:r>
        <w:rPr>
          <w:rFonts w:ascii="Times New Roman" w:hAnsi="Times New Roman" w:cs="Times New Roman"/>
          <w:sz w:val="28"/>
          <w:szCs w:val="28"/>
        </w:rPr>
        <w:t>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0D62B4" w:rsidRDefault="00314492">
      <w:pPr>
        <w:pStyle w:val="a0"/>
        <w:ind w:firstLine="720"/>
        <w:jc w:val="both"/>
      </w:pPr>
      <w:bookmarkStart w:id="25" w:name="sub_1441"/>
      <w:bookmarkStart w:id="26" w:name="sub_145"/>
      <w:bookmarkEnd w:id="25"/>
      <w:bookmarkEnd w:id="26"/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ответственность должностных лиц отделов администрации поселения, предоставляющих муниципальные услуги, </w:t>
      </w:r>
      <w:r>
        <w:rPr>
          <w:rFonts w:ascii="Times New Roman" w:hAnsi="Times New Roman" w:cs="Times New Roman"/>
          <w:sz w:val="28"/>
          <w:szCs w:val="28"/>
        </w:rPr>
        <w:t>за несоблюдение ими требований регламентов при выполнении административных процедур (действий);</w:t>
      </w:r>
    </w:p>
    <w:p w:rsidR="000D62B4" w:rsidRDefault="00314492">
      <w:pPr>
        <w:pStyle w:val="a0"/>
        <w:ind w:firstLine="720"/>
        <w:jc w:val="both"/>
      </w:pPr>
      <w:bookmarkStart w:id="27" w:name="sub_1451"/>
      <w:bookmarkStart w:id="28" w:name="sub_146"/>
      <w:bookmarkEnd w:id="27"/>
      <w:bookmarkEnd w:id="28"/>
      <w:r>
        <w:rPr>
          <w:rFonts w:ascii="Times New Roman" w:hAnsi="Times New Roman" w:cs="Times New Roman"/>
          <w:sz w:val="28"/>
          <w:szCs w:val="28"/>
        </w:rPr>
        <w:t>е) предоставление муниципальной услуги в электронной форме.</w:t>
      </w:r>
    </w:p>
    <w:p w:rsidR="000D62B4" w:rsidRDefault="00314492">
      <w:pPr>
        <w:pStyle w:val="a0"/>
        <w:ind w:firstLine="720"/>
        <w:jc w:val="both"/>
      </w:pPr>
      <w:bookmarkStart w:id="29" w:name="sub_1461"/>
      <w:bookmarkStart w:id="30" w:name="sub_15"/>
      <w:bookmarkEnd w:id="29"/>
      <w:bookmarkEnd w:id="30"/>
      <w:r>
        <w:rPr>
          <w:rFonts w:ascii="Times New Roman" w:hAnsi="Times New Roman" w:cs="Times New Roman"/>
          <w:sz w:val="28"/>
          <w:szCs w:val="28"/>
        </w:rPr>
        <w:t>1.5. Регламенты, разработанные отделами администрации поселения, утверждаются в установленном порядк</w:t>
      </w:r>
      <w:r>
        <w:rPr>
          <w:rFonts w:ascii="Times New Roman" w:hAnsi="Times New Roman" w:cs="Times New Roman"/>
          <w:sz w:val="28"/>
          <w:szCs w:val="28"/>
        </w:rPr>
        <w:t>е постановлением администрации Михайловского сельского поселения Северского района.</w:t>
      </w:r>
    </w:p>
    <w:p w:rsidR="000D62B4" w:rsidRDefault="00314492">
      <w:pPr>
        <w:pStyle w:val="a0"/>
        <w:ind w:firstLine="720"/>
        <w:jc w:val="both"/>
      </w:pPr>
      <w:bookmarkStart w:id="31" w:name="sub_151"/>
      <w:bookmarkStart w:id="32" w:name="sub_16"/>
      <w:bookmarkEnd w:id="31"/>
      <w:bookmarkEnd w:id="32"/>
      <w:r>
        <w:rPr>
          <w:rFonts w:ascii="Times New Roman" w:hAnsi="Times New Roman" w:cs="Times New Roman"/>
          <w:sz w:val="28"/>
          <w:szCs w:val="28"/>
        </w:rPr>
        <w:t>1.6. Регламенты разработанные отделами администрации поселения включаются в реестр муниципальных услуг, предоставляемых администрацией Михайловского сельского поселения Сев</w:t>
      </w:r>
      <w:r>
        <w:rPr>
          <w:rFonts w:ascii="Times New Roman" w:hAnsi="Times New Roman" w:cs="Times New Roman"/>
          <w:sz w:val="28"/>
          <w:szCs w:val="28"/>
        </w:rPr>
        <w:t>ерского района.</w:t>
      </w:r>
    </w:p>
    <w:p w:rsidR="000D62B4" w:rsidRDefault="00314492">
      <w:pPr>
        <w:pStyle w:val="a0"/>
        <w:ind w:firstLine="720"/>
        <w:jc w:val="both"/>
      </w:pPr>
      <w:bookmarkStart w:id="33" w:name="sub_161"/>
      <w:bookmarkStart w:id="34" w:name="sub_17"/>
      <w:bookmarkEnd w:id="33"/>
      <w:bookmarkEnd w:id="34"/>
      <w:r>
        <w:rPr>
          <w:rFonts w:ascii="Times New Roman" w:hAnsi="Times New Roman" w:cs="Times New Roman"/>
          <w:sz w:val="28"/>
          <w:szCs w:val="28"/>
        </w:rPr>
        <w:t>1.7. Проект регламента подлежит размещению на странице Михайловского сельского поселения в информационно-телекоммуникационной сети «Интернет» на официальном сайте администрации муниципального образования Северский район в разделе «Поселения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0D62B4" w:rsidRDefault="000D62B4">
      <w:pPr>
        <w:pStyle w:val="a0"/>
        <w:ind w:firstLine="720"/>
        <w:jc w:val="both"/>
      </w:pPr>
      <w:bookmarkStart w:id="35" w:name="sub_171"/>
      <w:bookmarkEnd w:id="35"/>
    </w:p>
    <w:p w:rsidR="000D62B4" w:rsidRDefault="00314492">
      <w:pPr>
        <w:pStyle w:val="1"/>
        <w:numPr>
          <w:ilvl w:val="0"/>
          <w:numId w:val="2"/>
        </w:numPr>
      </w:pPr>
      <w:bookmarkStart w:id="36" w:name="sub_200"/>
      <w:bookmarkEnd w:id="36"/>
      <w:r>
        <w:rPr>
          <w:rFonts w:ascii="Times New Roman" w:hAnsi="Times New Roman" w:cs="Times New Roman"/>
          <w:color w:val="00000A"/>
        </w:rPr>
        <w:t>2. Требования к регламентам</w:t>
      </w:r>
    </w:p>
    <w:p w:rsidR="000D62B4" w:rsidRDefault="000D62B4">
      <w:pPr>
        <w:pStyle w:val="a0"/>
        <w:ind w:firstLine="720"/>
        <w:jc w:val="both"/>
      </w:pPr>
      <w:bookmarkStart w:id="37" w:name="sub_2001"/>
      <w:bookmarkEnd w:id="37"/>
    </w:p>
    <w:p w:rsidR="000D62B4" w:rsidRDefault="00314492">
      <w:pPr>
        <w:pStyle w:val="a0"/>
        <w:ind w:firstLine="720"/>
        <w:jc w:val="both"/>
      </w:pPr>
      <w:bookmarkStart w:id="38" w:name="sub_211"/>
      <w:bookmarkEnd w:id="38"/>
      <w:r>
        <w:rPr>
          <w:rFonts w:ascii="Times New Roman" w:hAnsi="Times New Roman" w:cs="Times New Roman"/>
          <w:sz w:val="28"/>
          <w:szCs w:val="28"/>
        </w:rPr>
        <w:t>2.1. Наименование регламента определяется отделом администрации поселения, ответственными за его утверждение, с учетом формулировки, соответствующей редакции положения нормативного правового акта, которым предусмотрена мун</w:t>
      </w:r>
      <w:r>
        <w:rPr>
          <w:rFonts w:ascii="Times New Roman" w:hAnsi="Times New Roman" w:cs="Times New Roman"/>
          <w:sz w:val="28"/>
          <w:szCs w:val="28"/>
        </w:rPr>
        <w:t>иципальная услуга.</w:t>
      </w:r>
    </w:p>
    <w:p w:rsidR="000D62B4" w:rsidRDefault="00314492">
      <w:pPr>
        <w:pStyle w:val="a0"/>
        <w:ind w:firstLine="720"/>
        <w:jc w:val="both"/>
      </w:pPr>
      <w:bookmarkStart w:id="39" w:name="sub_212"/>
      <w:bookmarkStart w:id="40" w:name="sub_22"/>
      <w:bookmarkEnd w:id="39"/>
      <w:bookmarkEnd w:id="40"/>
      <w:r>
        <w:rPr>
          <w:rFonts w:ascii="Times New Roman" w:hAnsi="Times New Roman" w:cs="Times New Roman"/>
          <w:sz w:val="28"/>
          <w:szCs w:val="28"/>
        </w:rPr>
        <w:t>2.2. В регламент включаются разделы, определяющие:</w:t>
      </w:r>
    </w:p>
    <w:p w:rsidR="000D62B4" w:rsidRDefault="00314492">
      <w:pPr>
        <w:pStyle w:val="a0"/>
        <w:ind w:firstLine="720"/>
        <w:jc w:val="both"/>
      </w:pPr>
      <w:bookmarkStart w:id="41" w:name="sub_221"/>
      <w:bookmarkStart w:id="42" w:name="sub_2211"/>
      <w:bookmarkEnd w:id="41"/>
      <w:bookmarkEnd w:id="42"/>
      <w:r>
        <w:rPr>
          <w:rFonts w:ascii="Times New Roman" w:hAnsi="Times New Roman" w:cs="Times New Roman"/>
          <w:sz w:val="28"/>
          <w:szCs w:val="28"/>
        </w:rPr>
        <w:t>а) общие положения;</w:t>
      </w:r>
    </w:p>
    <w:p w:rsidR="000D62B4" w:rsidRDefault="00314492">
      <w:pPr>
        <w:pStyle w:val="a0"/>
        <w:ind w:firstLine="720"/>
        <w:jc w:val="both"/>
      </w:pPr>
      <w:bookmarkStart w:id="43" w:name="sub_2212"/>
      <w:bookmarkStart w:id="44" w:name="sub_222"/>
      <w:bookmarkEnd w:id="43"/>
      <w:bookmarkEnd w:id="44"/>
      <w:r>
        <w:rPr>
          <w:rFonts w:ascii="Times New Roman" w:hAnsi="Times New Roman" w:cs="Times New Roman"/>
          <w:sz w:val="28"/>
          <w:szCs w:val="28"/>
        </w:rPr>
        <w:t>б) стандарт предоставления муниципальной услуги;</w:t>
      </w:r>
    </w:p>
    <w:p w:rsidR="000D62B4" w:rsidRDefault="00314492">
      <w:pPr>
        <w:pStyle w:val="a0"/>
        <w:ind w:firstLine="720"/>
        <w:jc w:val="both"/>
      </w:pPr>
      <w:bookmarkStart w:id="45" w:name="sub_2221"/>
      <w:bookmarkStart w:id="46" w:name="sub_223"/>
      <w:bookmarkEnd w:id="45"/>
      <w:bookmarkEnd w:id="46"/>
      <w:r>
        <w:rPr>
          <w:rFonts w:ascii="Times New Roman" w:hAnsi="Times New Roman" w:cs="Times New Roman"/>
          <w:sz w:val="28"/>
          <w:szCs w:val="28"/>
        </w:rPr>
        <w:t xml:space="preserve">в) состав, последовательность и сроки выполнения административных процедур (действий), требования к порядку их </w:t>
      </w:r>
      <w:r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 административных процедур (действий) в электронной форме;</w:t>
      </w:r>
    </w:p>
    <w:p w:rsidR="000D62B4" w:rsidRDefault="00314492">
      <w:pPr>
        <w:pStyle w:val="a0"/>
        <w:ind w:firstLine="720"/>
        <w:jc w:val="both"/>
      </w:pPr>
      <w:bookmarkStart w:id="47" w:name="sub_2231"/>
      <w:bookmarkStart w:id="48" w:name="sub_224"/>
      <w:bookmarkEnd w:id="47"/>
      <w:bookmarkEnd w:id="48"/>
      <w:r>
        <w:rPr>
          <w:rFonts w:ascii="Times New Roman" w:hAnsi="Times New Roman" w:cs="Times New Roman"/>
          <w:sz w:val="28"/>
          <w:szCs w:val="28"/>
        </w:rPr>
        <w:t>г) формы контроля за исполнением регламента;</w:t>
      </w:r>
    </w:p>
    <w:p w:rsidR="000D62B4" w:rsidRDefault="00314492">
      <w:pPr>
        <w:pStyle w:val="a0"/>
        <w:ind w:firstLine="720"/>
        <w:jc w:val="both"/>
      </w:pPr>
      <w:bookmarkStart w:id="49" w:name="sub_2241"/>
      <w:bookmarkStart w:id="50" w:name="sub_225"/>
      <w:bookmarkEnd w:id="49"/>
      <w:bookmarkEnd w:id="50"/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досудебный (внесудебный) порядок обжалования решений и действий (бездействия)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 услугу, а также должностных лиц, муниципальных служащих.</w:t>
      </w:r>
    </w:p>
    <w:p w:rsidR="000D62B4" w:rsidRDefault="00314492">
      <w:pPr>
        <w:pStyle w:val="a0"/>
        <w:ind w:firstLine="720"/>
        <w:jc w:val="both"/>
      </w:pPr>
      <w:bookmarkStart w:id="51" w:name="sub_2251"/>
      <w:bookmarkStart w:id="52" w:name="sub_23"/>
      <w:bookmarkEnd w:id="51"/>
      <w:bookmarkEnd w:id="52"/>
      <w:r>
        <w:rPr>
          <w:rFonts w:ascii="Times New Roman" w:hAnsi="Times New Roman" w:cs="Times New Roman"/>
          <w:sz w:val="28"/>
          <w:szCs w:val="28"/>
        </w:rPr>
        <w:t>2.3. Раздел, касающийся общих положений, состоит из следующих подразделов, определяющих:</w:t>
      </w:r>
    </w:p>
    <w:p w:rsidR="000D62B4" w:rsidRDefault="00314492">
      <w:pPr>
        <w:pStyle w:val="a0"/>
        <w:ind w:firstLine="720"/>
        <w:jc w:val="both"/>
      </w:pPr>
      <w:bookmarkStart w:id="53" w:name="sub_231"/>
      <w:bookmarkStart w:id="54" w:name="sub_2311"/>
      <w:bookmarkEnd w:id="53"/>
      <w:bookmarkEnd w:id="54"/>
      <w:r>
        <w:rPr>
          <w:rFonts w:ascii="Times New Roman" w:hAnsi="Times New Roman" w:cs="Times New Roman"/>
          <w:sz w:val="28"/>
          <w:szCs w:val="28"/>
        </w:rPr>
        <w:t>а) предмет регулирования регламента;</w:t>
      </w:r>
    </w:p>
    <w:p w:rsidR="000D62B4" w:rsidRDefault="00314492">
      <w:pPr>
        <w:pStyle w:val="a0"/>
        <w:ind w:firstLine="720"/>
        <w:jc w:val="both"/>
      </w:pPr>
      <w:bookmarkStart w:id="55" w:name="sub_2312"/>
      <w:bookmarkStart w:id="56" w:name="sub_232"/>
      <w:bookmarkEnd w:id="55"/>
      <w:bookmarkEnd w:id="56"/>
      <w:r>
        <w:rPr>
          <w:rFonts w:ascii="Times New Roman" w:hAnsi="Times New Roman" w:cs="Times New Roman"/>
          <w:sz w:val="28"/>
          <w:szCs w:val="28"/>
        </w:rPr>
        <w:t>б) круг заявителей;</w:t>
      </w:r>
    </w:p>
    <w:p w:rsidR="000D62B4" w:rsidRDefault="00314492">
      <w:pPr>
        <w:pStyle w:val="a0"/>
        <w:ind w:firstLine="720"/>
        <w:jc w:val="both"/>
      </w:pPr>
      <w:bookmarkStart w:id="57" w:name="sub_2321"/>
      <w:bookmarkStart w:id="58" w:name="sub_233"/>
      <w:bookmarkEnd w:id="57"/>
      <w:bookmarkEnd w:id="58"/>
      <w:r>
        <w:rPr>
          <w:rFonts w:ascii="Times New Roman" w:hAnsi="Times New Roman" w:cs="Times New Roman"/>
          <w:sz w:val="28"/>
          <w:szCs w:val="28"/>
        </w:rPr>
        <w:t xml:space="preserve">в) требования к порядку информирования </w:t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 услуги, в том числе:</w:t>
      </w:r>
    </w:p>
    <w:p w:rsidR="000D62B4" w:rsidRDefault="00314492">
      <w:pPr>
        <w:pStyle w:val="a0"/>
        <w:ind w:firstLine="720"/>
        <w:jc w:val="both"/>
      </w:pPr>
      <w:bookmarkStart w:id="59" w:name="sub_2331"/>
      <w:bookmarkEnd w:id="59"/>
      <w:r>
        <w:rPr>
          <w:rFonts w:ascii="Times New Roman" w:hAnsi="Times New Roman" w:cs="Times New Roman"/>
          <w:sz w:val="28"/>
          <w:szCs w:val="28"/>
        </w:rPr>
        <w:lastRenderedPageBreak/>
        <w:t>- информация о месте нахождения и графике работы отделов администрации поселения, организаций, участвующих в предоставлении муниципальной услуги, способы получения информации о месте нахождения и графиках</w:t>
      </w:r>
      <w:r>
        <w:rPr>
          <w:rFonts w:ascii="Times New Roman" w:hAnsi="Times New Roman" w:cs="Times New Roman"/>
          <w:sz w:val="28"/>
          <w:szCs w:val="28"/>
        </w:rPr>
        <w:t xml:space="preserve">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многофункционального центра предоставления государственных и муниципальных услуг;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справочные телефоны отделов админи</w:t>
      </w:r>
      <w:r>
        <w:rPr>
          <w:rFonts w:ascii="Times New Roman" w:hAnsi="Times New Roman" w:cs="Times New Roman"/>
          <w:sz w:val="28"/>
          <w:szCs w:val="28"/>
        </w:rPr>
        <w:t>страции поселения, предоставляющих муниципальную услугу, организаций, участвующих в предоставлении муниципальной услуги;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адреса электронной почты;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порядок получения информации заявителями по вопросам предоставления муниципальной услуги и услуг, которые</w:t>
      </w:r>
      <w:r>
        <w:rPr>
          <w:rFonts w:ascii="Times New Roman" w:hAnsi="Times New Roman" w:cs="Times New Roman"/>
          <w:sz w:val="28"/>
          <w:szCs w:val="28"/>
        </w:rPr>
        <w:t xml:space="preserve"> являются необходимыми и обязательными для предоставления муниципальной услуги, сведений о ходе предоставления указанных услуг;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порядок, форма и место размещения указанной в настоящем подпункте информации, в том числе на стендах в местах предоставления м</w:t>
      </w:r>
      <w:r>
        <w:rPr>
          <w:rFonts w:ascii="Times New Roman" w:hAnsi="Times New Roman" w:cs="Times New Roman"/>
          <w:sz w:val="28"/>
          <w:szCs w:val="28"/>
        </w:rPr>
        <w:t>униципальной услуги и услуг, которые являются необходимыми и обязательными для предоставления муниципальной услуги, а также в сети «Интернет».</w:t>
      </w:r>
    </w:p>
    <w:p w:rsidR="000D62B4" w:rsidRDefault="00314492">
      <w:pPr>
        <w:pStyle w:val="a0"/>
        <w:ind w:firstLine="720"/>
        <w:jc w:val="both"/>
      </w:pPr>
      <w:bookmarkStart w:id="60" w:name="sub_24"/>
      <w:bookmarkEnd w:id="60"/>
      <w:r>
        <w:rPr>
          <w:rFonts w:ascii="Times New Roman" w:hAnsi="Times New Roman" w:cs="Times New Roman"/>
          <w:sz w:val="28"/>
          <w:szCs w:val="28"/>
        </w:rPr>
        <w:t>2.4. Стандарт предоставления муниципальной услуги должен содержать следующие подразделы:</w:t>
      </w:r>
    </w:p>
    <w:p w:rsidR="000D62B4" w:rsidRDefault="00314492">
      <w:pPr>
        <w:pStyle w:val="a0"/>
        <w:ind w:firstLine="720"/>
        <w:jc w:val="both"/>
      </w:pPr>
      <w:bookmarkStart w:id="61" w:name="sub_241"/>
      <w:bookmarkStart w:id="62" w:name="sub_2411"/>
      <w:bookmarkEnd w:id="61"/>
      <w:bookmarkEnd w:id="62"/>
      <w:r>
        <w:rPr>
          <w:rFonts w:ascii="Times New Roman" w:hAnsi="Times New Roman" w:cs="Times New Roman"/>
          <w:sz w:val="28"/>
          <w:szCs w:val="28"/>
        </w:rPr>
        <w:t>а) наименование муниципа</w:t>
      </w:r>
      <w:r>
        <w:rPr>
          <w:rFonts w:ascii="Times New Roman" w:hAnsi="Times New Roman" w:cs="Times New Roman"/>
          <w:sz w:val="28"/>
          <w:szCs w:val="28"/>
        </w:rPr>
        <w:t>льной услуги;</w:t>
      </w:r>
    </w:p>
    <w:p w:rsidR="000D62B4" w:rsidRDefault="00314492">
      <w:pPr>
        <w:pStyle w:val="a0"/>
        <w:ind w:firstLine="720"/>
        <w:jc w:val="both"/>
      </w:pPr>
      <w:bookmarkStart w:id="63" w:name="sub_2412"/>
      <w:bookmarkStart w:id="64" w:name="sub_242"/>
      <w:bookmarkEnd w:id="63"/>
      <w:bookmarkEnd w:id="64"/>
      <w:r>
        <w:rPr>
          <w:rFonts w:ascii="Times New Roman" w:hAnsi="Times New Roman" w:cs="Times New Roman"/>
          <w:sz w:val="28"/>
          <w:szCs w:val="28"/>
        </w:rPr>
        <w:t>б) наименование отдела администрации поселения, предоставляющего муниципальную услугу. Если в предоставлении муниципальной услуги участвуют также иные отделы администрации поселения, а также организации, то указываются все органы и организаци</w:t>
      </w:r>
      <w:r>
        <w:rPr>
          <w:rFonts w:ascii="Times New Roman" w:hAnsi="Times New Roman" w:cs="Times New Roman"/>
          <w:sz w:val="28"/>
          <w:szCs w:val="28"/>
        </w:rPr>
        <w:t xml:space="preserve">и, обращение в которые необходимо для предоставления муниципальной услуги. Также указываются требования </w:t>
      </w:r>
      <w:hyperlink r:id="rId9">
        <w:r>
          <w:rPr>
            <w:rStyle w:val="-"/>
            <w:rFonts w:ascii="Times New Roman" w:hAnsi="Times New Roman"/>
            <w:sz w:val="28"/>
            <w:szCs w:val="28"/>
          </w:rPr>
          <w:t>пункта 3 статьи 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закона, а именно - установление запрета требовать от заявителя осуществления дей</w:t>
      </w:r>
      <w:r>
        <w:rPr>
          <w:rFonts w:ascii="Times New Roman" w:hAnsi="Times New Roman" w:cs="Times New Roman"/>
          <w:sz w:val="28"/>
          <w:szCs w:val="28"/>
        </w:rPr>
        <w:t>ствий, в том числе согласований, необходимых для получения муниципальной услуги и связанных с обращением в иные органы и организации;</w:t>
      </w:r>
    </w:p>
    <w:p w:rsidR="000D62B4" w:rsidRDefault="00314492">
      <w:pPr>
        <w:pStyle w:val="a0"/>
        <w:ind w:firstLine="720"/>
        <w:jc w:val="both"/>
      </w:pPr>
      <w:bookmarkStart w:id="65" w:name="sub_2421"/>
      <w:bookmarkStart w:id="66" w:name="sub_243"/>
      <w:bookmarkEnd w:id="65"/>
      <w:bookmarkEnd w:id="66"/>
      <w:r>
        <w:rPr>
          <w:rFonts w:ascii="Times New Roman" w:hAnsi="Times New Roman" w:cs="Times New Roman"/>
          <w:sz w:val="28"/>
          <w:szCs w:val="28"/>
        </w:rPr>
        <w:t>в) описание результата предоставления муниципальной услуги;</w:t>
      </w:r>
    </w:p>
    <w:p w:rsidR="000D62B4" w:rsidRDefault="00314492">
      <w:pPr>
        <w:pStyle w:val="a0"/>
        <w:ind w:firstLine="720"/>
        <w:jc w:val="both"/>
      </w:pPr>
      <w:bookmarkStart w:id="67" w:name="sub_2431"/>
      <w:bookmarkStart w:id="68" w:name="sub_244"/>
      <w:bookmarkEnd w:id="67"/>
      <w:bookmarkEnd w:id="68"/>
      <w:r>
        <w:rPr>
          <w:rFonts w:ascii="Times New Roman" w:hAnsi="Times New Roman" w:cs="Times New Roman"/>
          <w:sz w:val="28"/>
          <w:szCs w:val="28"/>
        </w:rPr>
        <w:t>г) срок предоставления муниципальной услуги, в том числе с уче</w:t>
      </w:r>
      <w:r>
        <w:rPr>
          <w:rFonts w:ascii="Times New Roman" w:hAnsi="Times New Roman" w:cs="Times New Roman"/>
          <w:sz w:val="28"/>
          <w:szCs w:val="28"/>
        </w:rPr>
        <w:t>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</w:t>
      </w:r>
      <w:r>
        <w:rPr>
          <w:rFonts w:ascii="Times New Roman" w:hAnsi="Times New Roman" w:cs="Times New Roman"/>
          <w:sz w:val="28"/>
          <w:szCs w:val="28"/>
        </w:rPr>
        <w:t>ачи (направления) документов, являющихся результатом предоставления муниципальной услуги;</w:t>
      </w:r>
    </w:p>
    <w:p w:rsidR="000D62B4" w:rsidRDefault="00314492">
      <w:pPr>
        <w:pStyle w:val="a0"/>
        <w:ind w:firstLine="720"/>
        <w:jc w:val="both"/>
      </w:pPr>
      <w:bookmarkStart w:id="69" w:name="sub_2441"/>
      <w:bookmarkStart w:id="70" w:name="sub_245"/>
      <w:bookmarkEnd w:id="69"/>
      <w:bookmarkEnd w:id="70"/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перечень нормативных правовых актов, регулирующих отношения, возникающие в связи с предоставлением муниципальной услуги, с указанием их реквизитов;</w:t>
      </w:r>
    </w:p>
    <w:p w:rsidR="000D62B4" w:rsidRDefault="00314492">
      <w:pPr>
        <w:pStyle w:val="a0"/>
        <w:ind w:firstLine="720"/>
        <w:jc w:val="both"/>
      </w:pPr>
      <w:bookmarkStart w:id="71" w:name="sub_2451"/>
      <w:bookmarkStart w:id="72" w:name="sub_246"/>
      <w:bookmarkEnd w:id="71"/>
      <w:bookmarkEnd w:id="72"/>
      <w:r>
        <w:rPr>
          <w:rFonts w:ascii="Times New Roman" w:hAnsi="Times New Roman" w:cs="Times New Roman"/>
          <w:sz w:val="28"/>
          <w:szCs w:val="28"/>
        </w:rPr>
        <w:t>е) исчерпывающи</w:t>
      </w:r>
      <w:r>
        <w:rPr>
          <w:rFonts w:ascii="Times New Roman" w:hAnsi="Times New Roman" w:cs="Times New Roman"/>
          <w:sz w:val="28"/>
          <w:szCs w:val="28"/>
        </w:rPr>
        <w:t>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</w:t>
      </w:r>
      <w:r>
        <w:rPr>
          <w:rFonts w:ascii="Times New Roman" w:hAnsi="Times New Roman" w:cs="Times New Roman"/>
          <w:sz w:val="28"/>
          <w:szCs w:val="28"/>
        </w:rPr>
        <w:t xml:space="preserve">пособы их получения заявителем, в том числе в электронной форме, порядок их представления (бланки, формы обращений, заявлений и иных документов, </w:t>
      </w:r>
      <w:r>
        <w:rPr>
          <w:rFonts w:ascii="Times New Roman" w:hAnsi="Times New Roman" w:cs="Times New Roman"/>
          <w:sz w:val="28"/>
          <w:szCs w:val="28"/>
        </w:rPr>
        <w:lastRenderedPageBreak/>
        <w:t>подаваемых заявителем в связи с предоставлением муниципальной услуги, приводятся в качестве приложений к реглам</w:t>
      </w:r>
      <w:r>
        <w:rPr>
          <w:rFonts w:ascii="Times New Roman" w:hAnsi="Times New Roman" w:cs="Times New Roman"/>
          <w:sz w:val="28"/>
          <w:szCs w:val="28"/>
        </w:rPr>
        <w:t>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</w:t>
      </w:r>
      <w:r>
        <w:rPr>
          <w:rFonts w:ascii="Times New Roman" w:hAnsi="Times New Roman" w:cs="Times New Roman"/>
          <w:sz w:val="28"/>
          <w:szCs w:val="28"/>
        </w:rPr>
        <w:t>х документов);</w:t>
      </w:r>
    </w:p>
    <w:p w:rsidR="000D62B4" w:rsidRDefault="00314492">
      <w:pPr>
        <w:pStyle w:val="a0"/>
        <w:ind w:firstLine="720"/>
        <w:jc w:val="both"/>
      </w:pPr>
      <w:bookmarkStart w:id="73" w:name="sub_2461"/>
      <w:bookmarkStart w:id="74" w:name="sub_247"/>
      <w:bookmarkEnd w:id="73"/>
      <w:bookmarkEnd w:id="74"/>
      <w:r>
        <w:rPr>
          <w:rFonts w:ascii="Times New Roman" w:hAnsi="Times New Roman" w:cs="Times New Roman"/>
          <w:sz w:val="28"/>
          <w:szCs w:val="28"/>
        </w:rPr>
        <w:t>ж)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</w:t>
      </w:r>
      <w:r>
        <w:rPr>
          <w:rFonts w:ascii="Times New Roman" w:hAnsi="Times New Roman" w:cs="Times New Roman"/>
          <w:sz w:val="28"/>
          <w:szCs w:val="28"/>
        </w:rPr>
        <w:t>в, участвующих в предоставлении государственных 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 (бланки, формы обращений, заявлений и иных до</w:t>
      </w:r>
      <w:r>
        <w:rPr>
          <w:rFonts w:ascii="Times New Roman" w:hAnsi="Times New Roman" w:cs="Times New Roman"/>
          <w:sz w:val="28"/>
          <w:szCs w:val="28"/>
        </w:rPr>
        <w:t>кументов, подаваемых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</w:t>
      </w:r>
      <w:r>
        <w:rPr>
          <w:rFonts w:ascii="Times New Roman" w:hAnsi="Times New Roman" w:cs="Times New Roman"/>
          <w:sz w:val="28"/>
          <w:szCs w:val="28"/>
        </w:rPr>
        <w:t>сийской Федерации, а также случаев, когда законодательством Российской Федерации предусмотрена свободная форма подачи этих документов). Непредставление заявителем указанных документов не является основанием для отказа заявителю в предоставлении услуги.</w:t>
      </w:r>
    </w:p>
    <w:p w:rsidR="000D62B4" w:rsidRDefault="00314492">
      <w:pPr>
        <w:pStyle w:val="a0"/>
        <w:ind w:firstLine="720"/>
        <w:jc w:val="both"/>
      </w:pPr>
      <w:bookmarkStart w:id="75" w:name="sub_2471"/>
      <w:bookmarkStart w:id="76" w:name="sub_248"/>
      <w:bookmarkEnd w:id="75"/>
      <w:bookmarkEnd w:id="76"/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указание на запрет требовать от заявителя:</w:t>
      </w:r>
    </w:p>
    <w:p w:rsidR="000D62B4" w:rsidRDefault="00314492">
      <w:pPr>
        <w:pStyle w:val="a0"/>
        <w:ind w:firstLine="720"/>
        <w:jc w:val="both"/>
      </w:pPr>
      <w:bookmarkStart w:id="77" w:name="sub_2481"/>
      <w:bookmarkEnd w:id="77"/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</w:t>
      </w:r>
      <w:r>
        <w:rPr>
          <w:rFonts w:ascii="Times New Roman" w:hAnsi="Times New Roman" w:cs="Times New Roman"/>
          <w:sz w:val="28"/>
          <w:szCs w:val="28"/>
        </w:rPr>
        <w:t>ением муниципальной услуги;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правовыми актами находятся в распоряжении г</w:t>
      </w:r>
      <w:r>
        <w:rPr>
          <w:rFonts w:ascii="Times New Roman" w:hAnsi="Times New Roman" w:cs="Times New Roman"/>
          <w:sz w:val="28"/>
          <w:szCs w:val="28"/>
        </w:rPr>
        <w:t xml:space="preserve">осударственных органов, предоставляющих государственную услугу, иных государственных органов, органов местного самоуправления подведомственных государственным органам, за исключением документов, указанных в </w:t>
      </w:r>
      <w:hyperlink r:id="rId10">
        <w:r>
          <w:rPr>
            <w:rStyle w:val="-"/>
            <w:rFonts w:ascii="Times New Roman" w:hAnsi="Times New Roman"/>
            <w:sz w:val="28"/>
            <w:szCs w:val="28"/>
          </w:rPr>
          <w:t xml:space="preserve">части 6 </w:t>
        </w:r>
        <w:r>
          <w:rPr>
            <w:rStyle w:val="-"/>
            <w:rFonts w:ascii="Times New Roman" w:hAnsi="Times New Roman"/>
            <w:sz w:val="28"/>
            <w:szCs w:val="28"/>
          </w:rPr>
          <w:t>статьи 7</w:t>
        </w:r>
      </w:hyperlink>
      <w:r>
        <w:rPr>
          <w:rFonts w:ascii="Times New Roman" w:hAnsi="Times New Roman" w:cs="Times New Roman"/>
          <w:sz w:val="28"/>
          <w:szCs w:val="28"/>
        </w:rPr>
        <w:t>Федерального закона;</w:t>
      </w:r>
    </w:p>
    <w:p w:rsidR="000D62B4" w:rsidRDefault="00314492">
      <w:pPr>
        <w:pStyle w:val="a0"/>
        <w:ind w:firstLine="720"/>
        <w:jc w:val="both"/>
      </w:pPr>
      <w:bookmarkStart w:id="78" w:name="sub_249"/>
      <w:bookmarkEnd w:id="78"/>
      <w:r>
        <w:rPr>
          <w:rFonts w:ascii="Times New Roman" w:hAnsi="Times New Roman" w:cs="Times New Roman"/>
          <w:sz w:val="28"/>
          <w:szCs w:val="28"/>
        </w:rPr>
        <w:t>и) исчерпывающий перечень оснований для отказа в приеме документов, необходимых для предоставления муниципальной услуги;</w:t>
      </w:r>
    </w:p>
    <w:p w:rsidR="000D62B4" w:rsidRDefault="00314492">
      <w:pPr>
        <w:pStyle w:val="a0"/>
        <w:ind w:firstLine="720"/>
        <w:jc w:val="both"/>
      </w:pPr>
      <w:bookmarkStart w:id="79" w:name="sub_2491"/>
      <w:bookmarkStart w:id="80" w:name="sub_250"/>
      <w:bookmarkEnd w:id="79"/>
      <w:bookmarkEnd w:id="80"/>
      <w:r>
        <w:rPr>
          <w:rFonts w:ascii="Times New Roman" w:hAnsi="Times New Roman" w:cs="Times New Roman"/>
          <w:sz w:val="28"/>
          <w:szCs w:val="28"/>
        </w:rPr>
        <w:t xml:space="preserve">к) исчерпывающий перечень оснований для приостановления или отказа в предоставлении муниципальной услуги. </w:t>
      </w:r>
      <w:r>
        <w:rPr>
          <w:rFonts w:ascii="Times New Roman" w:hAnsi="Times New Roman" w:cs="Times New Roman"/>
          <w:sz w:val="28"/>
          <w:szCs w:val="28"/>
        </w:rPr>
        <w:t>В случае отсутствия таких оснований следует прямо указать на это в тексте регламента;</w:t>
      </w:r>
    </w:p>
    <w:p w:rsidR="000D62B4" w:rsidRDefault="00314492">
      <w:pPr>
        <w:pStyle w:val="a0"/>
        <w:ind w:firstLine="720"/>
        <w:jc w:val="both"/>
      </w:pPr>
      <w:bookmarkStart w:id="81" w:name="sub_2501"/>
      <w:bookmarkStart w:id="82" w:name="sub_251"/>
      <w:bookmarkEnd w:id="81"/>
      <w:bookmarkEnd w:id="82"/>
      <w:r>
        <w:rPr>
          <w:rFonts w:ascii="Times New Roman" w:hAnsi="Times New Roman" w:cs="Times New Roman"/>
          <w:sz w:val="28"/>
          <w:szCs w:val="28"/>
        </w:rPr>
        <w:t>л)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</w:t>
      </w:r>
      <w:r>
        <w:rPr>
          <w:rFonts w:ascii="Times New Roman" w:hAnsi="Times New Roman" w:cs="Times New Roman"/>
          <w:sz w:val="28"/>
          <w:szCs w:val="28"/>
        </w:rPr>
        <w:t>аемых) отделами, участвующими в предоставлении муниципальной услуги;</w:t>
      </w:r>
    </w:p>
    <w:p w:rsidR="000D62B4" w:rsidRDefault="00314492">
      <w:pPr>
        <w:pStyle w:val="a0"/>
        <w:ind w:firstLine="720"/>
        <w:jc w:val="both"/>
      </w:pPr>
      <w:bookmarkStart w:id="83" w:name="sub_2511"/>
      <w:bookmarkStart w:id="84" w:name="sub_254"/>
      <w:bookmarkEnd w:id="83"/>
      <w:bookmarkEnd w:id="84"/>
      <w:r>
        <w:rPr>
          <w:rFonts w:ascii="Times New Roman" w:hAnsi="Times New Roman" w:cs="Times New Roman"/>
          <w:sz w:val="28"/>
          <w:szCs w:val="28"/>
        </w:rPr>
        <w:t xml:space="preserve">о)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</w:t>
      </w:r>
      <w:r>
        <w:rPr>
          <w:rFonts w:ascii="Times New Roman" w:hAnsi="Times New Roman" w:cs="Times New Roman"/>
          <w:sz w:val="28"/>
          <w:szCs w:val="28"/>
        </w:rPr>
        <w:t>и при получении результата предоставления таких услуг;</w:t>
      </w:r>
    </w:p>
    <w:p w:rsidR="000D62B4" w:rsidRDefault="00314492">
      <w:pPr>
        <w:pStyle w:val="a0"/>
        <w:ind w:firstLine="720"/>
        <w:jc w:val="both"/>
      </w:pPr>
      <w:bookmarkStart w:id="85" w:name="sub_2541"/>
      <w:bookmarkStart w:id="86" w:name="sub_255"/>
      <w:bookmarkEnd w:id="85"/>
      <w:bookmarkEnd w:id="86"/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>)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</w:t>
      </w:r>
      <w:r>
        <w:rPr>
          <w:rFonts w:ascii="Times New Roman" w:hAnsi="Times New Roman" w:cs="Times New Roman"/>
          <w:sz w:val="28"/>
          <w:szCs w:val="28"/>
        </w:rPr>
        <w:t>й форме;</w:t>
      </w:r>
    </w:p>
    <w:p w:rsidR="000D62B4" w:rsidRDefault="00314492">
      <w:pPr>
        <w:pStyle w:val="a0"/>
        <w:ind w:firstLine="720"/>
        <w:jc w:val="both"/>
      </w:pPr>
      <w:bookmarkStart w:id="87" w:name="sub_2551"/>
      <w:bookmarkStart w:id="88" w:name="sub_256"/>
      <w:bookmarkEnd w:id="87"/>
      <w:bookmarkEnd w:id="88"/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</w:t>
      </w:r>
      <w:r>
        <w:rPr>
          <w:rFonts w:ascii="Times New Roman" w:hAnsi="Times New Roman" w:cs="Times New Roman"/>
          <w:sz w:val="28"/>
          <w:szCs w:val="28"/>
        </w:rPr>
        <w:t xml:space="preserve">текстовой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предоставления таких услуг;</w:t>
      </w:r>
    </w:p>
    <w:p w:rsidR="000D62B4" w:rsidRDefault="00314492">
      <w:pPr>
        <w:pStyle w:val="a0"/>
        <w:ind w:firstLine="720"/>
        <w:jc w:val="both"/>
      </w:pPr>
      <w:bookmarkStart w:id="89" w:name="sub_2561"/>
      <w:bookmarkStart w:id="90" w:name="sub_257"/>
      <w:bookmarkEnd w:id="89"/>
      <w:bookmarkEnd w:id="90"/>
      <w:r>
        <w:rPr>
          <w:rFonts w:ascii="Times New Roman" w:hAnsi="Times New Roman" w:cs="Times New Roman"/>
          <w:sz w:val="28"/>
          <w:szCs w:val="28"/>
        </w:rPr>
        <w:t>с)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</w:t>
      </w:r>
      <w:r>
        <w:rPr>
          <w:rFonts w:ascii="Times New Roman" w:hAnsi="Times New Roman" w:cs="Times New Roman"/>
          <w:sz w:val="28"/>
          <w:szCs w:val="28"/>
        </w:rPr>
        <w:t>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0D62B4" w:rsidRDefault="00314492">
      <w:pPr>
        <w:pStyle w:val="a0"/>
        <w:ind w:firstLine="720"/>
        <w:jc w:val="both"/>
      </w:pPr>
      <w:bookmarkStart w:id="91" w:name="sub_2571"/>
      <w:bookmarkStart w:id="92" w:name="sub_258"/>
      <w:bookmarkEnd w:id="91"/>
      <w:bookmarkEnd w:id="92"/>
      <w:r>
        <w:rPr>
          <w:rFonts w:ascii="Times New Roman" w:hAnsi="Times New Roman" w:cs="Times New Roman"/>
          <w:sz w:val="28"/>
          <w:szCs w:val="28"/>
        </w:rPr>
        <w:t>т) иные требования и особенности предоставления муниципальной услуги.</w:t>
      </w:r>
    </w:p>
    <w:p w:rsidR="000D62B4" w:rsidRDefault="00314492">
      <w:pPr>
        <w:pStyle w:val="a0"/>
        <w:ind w:firstLine="720"/>
        <w:jc w:val="both"/>
      </w:pPr>
      <w:bookmarkStart w:id="93" w:name="sub_2581"/>
      <w:bookmarkStart w:id="94" w:name="sub_25"/>
      <w:bookmarkEnd w:id="93"/>
      <w:bookmarkEnd w:id="94"/>
      <w:r>
        <w:rPr>
          <w:rFonts w:ascii="Times New Roman" w:hAnsi="Times New Roman" w:cs="Times New Roman"/>
          <w:sz w:val="28"/>
          <w:szCs w:val="28"/>
        </w:rPr>
        <w:t xml:space="preserve">2.5. Раздел, касающийся </w:t>
      </w:r>
      <w:r>
        <w:rPr>
          <w:rFonts w:ascii="Times New Roman" w:hAnsi="Times New Roman" w:cs="Times New Roman"/>
          <w:sz w:val="28"/>
          <w:szCs w:val="28"/>
        </w:rPr>
        <w:t>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состоит из подразделов, соответствующих количеству администрат</w:t>
      </w:r>
      <w:r>
        <w:rPr>
          <w:rFonts w:ascii="Times New Roman" w:hAnsi="Times New Roman" w:cs="Times New Roman"/>
          <w:sz w:val="28"/>
          <w:szCs w:val="28"/>
        </w:rPr>
        <w:t>ивных процедур - логически обособленных последовательностей административных действий при предоставлении муниципальных услуг и услуг, которые являются необходимыми и обязательными для предоставления муниципальной услуги, имеющих конечный результат и выделя</w:t>
      </w:r>
      <w:r>
        <w:rPr>
          <w:rFonts w:ascii="Times New Roman" w:hAnsi="Times New Roman" w:cs="Times New Roman"/>
          <w:sz w:val="28"/>
          <w:szCs w:val="28"/>
        </w:rPr>
        <w:t xml:space="preserve">емых в рамках предоставления муниципальной услуги. В начале раздела указывается исчерпывающий перечень административных процедур, содержащихся в нем. 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Описание процедуры должно также содержать положение о составе документов и информации, которые необходимы</w:t>
      </w:r>
      <w:r>
        <w:rPr>
          <w:rFonts w:ascii="Times New Roman" w:hAnsi="Times New Roman" w:cs="Times New Roman"/>
          <w:sz w:val="28"/>
          <w:szCs w:val="28"/>
        </w:rPr>
        <w:t xml:space="preserve"> отделу администрации поселения, предоставляющему муниципальную услугу.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Раздел также должен содержать порядок осуществления в электронной форме следующие административные процедуры: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предоставление в установленном порядке информации заявителям и обеспечен</w:t>
      </w:r>
      <w:r>
        <w:rPr>
          <w:rFonts w:ascii="Times New Roman" w:hAnsi="Times New Roman" w:cs="Times New Roman"/>
          <w:sz w:val="28"/>
          <w:szCs w:val="28"/>
        </w:rPr>
        <w:t>ие доступа заявителей к сведениям о муниципальной услуге;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подачу заявителем запроса и иных документов, необходимых для предоставления муниципальной услуги, и прием таких запросов и документов;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получение заявителем сведений о ходе выполнения запроса о п</w:t>
      </w:r>
      <w:r>
        <w:rPr>
          <w:rFonts w:ascii="Times New Roman" w:hAnsi="Times New Roman" w:cs="Times New Roman"/>
          <w:sz w:val="28"/>
          <w:szCs w:val="28"/>
        </w:rPr>
        <w:t>редоставлении муниципальной услуги;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получение заявителем результата предоставления муниципальной услуги, если иное не установлено федеральным законом;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иные действия, необходимые для предоставления муниципальной услуги.</w:t>
      </w:r>
    </w:p>
    <w:p w:rsidR="000D62B4" w:rsidRDefault="00314492">
      <w:pPr>
        <w:pStyle w:val="a0"/>
        <w:ind w:firstLine="720"/>
        <w:jc w:val="both"/>
      </w:pPr>
      <w:bookmarkStart w:id="95" w:name="sub_26"/>
      <w:bookmarkEnd w:id="95"/>
      <w:r>
        <w:rPr>
          <w:rFonts w:ascii="Times New Roman" w:hAnsi="Times New Roman" w:cs="Times New Roman"/>
          <w:sz w:val="28"/>
          <w:szCs w:val="28"/>
        </w:rPr>
        <w:t>2.6. Блок-схема предоставления му</w:t>
      </w:r>
      <w:r>
        <w:rPr>
          <w:rFonts w:ascii="Times New Roman" w:hAnsi="Times New Roman" w:cs="Times New Roman"/>
          <w:sz w:val="28"/>
          <w:szCs w:val="28"/>
        </w:rPr>
        <w:t>ниципальной услуги приводится в приложении к регламенту.</w:t>
      </w:r>
    </w:p>
    <w:p w:rsidR="000D62B4" w:rsidRDefault="00314492">
      <w:pPr>
        <w:pStyle w:val="a0"/>
        <w:ind w:firstLine="720"/>
        <w:jc w:val="both"/>
      </w:pPr>
      <w:bookmarkStart w:id="96" w:name="sub_261"/>
      <w:bookmarkStart w:id="97" w:name="sub_27"/>
      <w:bookmarkEnd w:id="96"/>
      <w:bookmarkEnd w:id="97"/>
      <w:r>
        <w:rPr>
          <w:rFonts w:ascii="Times New Roman" w:hAnsi="Times New Roman" w:cs="Times New Roman"/>
          <w:sz w:val="28"/>
          <w:szCs w:val="28"/>
        </w:rPr>
        <w:t>2.7. Описание каждой административной процедуры предусматривает:</w:t>
      </w:r>
    </w:p>
    <w:p w:rsidR="000D62B4" w:rsidRDefault="00314492">
      <w:pPr>
        <w:pStyle w:val="a0"/>
        <w:ind w:firstLine="720"/>
        <w:jc w:val="both"/>
      </w:pPr>
      <w:bookmarkStart w:id="98" w:name="sub_271"/>
      <w:bookmarkStart w:id="99" w:name="sub_2711"/>
      <w:bookmarkEnd w:id="98"/>
      <w:bookmarkEnd w:id="99"/>
      <w:r>
        <w:rPr>
          <w:rFonts w:ascii="Times New Roman" w:hAnsi="Times New Roman" w:cs="Times New Roman"/>
          <w:sz w:val="28"/>
          <w:szCs w:val="28"/>
        </w:rPr>
        <w:t>а) основания для начала административной процедуры;</w:t>
      </w:r>
    </w:p>
    <w:p w:rsidR="000D62B4" w:rsidRDefault="00314492">
      <w:pPr>
        <w:pStyle w:val="a0"/>
        <w:ind w:firstLine="720"/>
        <w:jc w:val="both"/>
      </w:pPr>
      <w:bookmarkStart w:id="100" w:name="sub_2712"/>
      <w:bookmarkStart w:id="101" w:name="sub_272"/>
      <w:bookmarkEnd w:id="100"/>
      <w:bookmarkEnd w:id="101"/>
      <w:r>
        <w:rPr>
          <w:rFonts w:ascii="Times New Roman" w:hAnsi="Times New Roman" w:cs="Times New Roman"/>
          <w:sz w:val="28"/>
          <w:szCs w:val="28"/>
        </w:rPr>
        <w:t>б) содержание каждого административного действия, входящего в состав административ</w:t>
      </w:r>
      <w:r>
        <w:rPr>
          <w:rFonts w:ascii="Times New Roman" w:hAnsi="Times New Roman" w:cs="Times New Roman"/>
          <w:sz w:val="28"/>
          <w:szCs w:val="28"/>
        </w:rPr>
        <w:t>ной процедуры;</w:t>
      </w:r>
    </w:p>
    <w:p w:rsidR="000D62B4" w:rsidRDefault="00314492">
      <w:pPr>
        <w:pStyle w:val="a0"/>
        <w:ind w:firstLine="720"/>
        <w:jc w:val="both"/>
      </w:pPr>
      <w:bookmarkStart w:id="102" w:name="sub_2721"/>
      <w:bookmarkStart w:id="103" w:name="sub_274"/>
      <w:bookmarkEnd w:id="102"/>
      <w:bookmarkEnd w:id="103"/>
      <w:r>
        <w:rPr>
          <w:rFonts w:ascii="Times New Roman" w:hAnsi="Times New Roman" w:cs="Times New Roman"/>
          <w:sz w:val="28"/>
          <w:szCs w:val="28"/>
        </w:rPr>
        <w:lastRenderedPageBreak/>
        <w:t>в) критерии принятия решений;</w:t>
      </w:r>
    </w:p>
    <w:p w:rsidR="000D62B4" w:rsidRDefault="00314492">
      <w:pPr>
        <w:pStyle w:val="a0"/>
        <w:ind w:firstLine="720"/>
        <w:jc w:val="both"/>
      </w:pPr>
      <w:bookmarkStart w:id="104" w:name="sub_2741"/>
      <w:bookmarkStart w:id="105" w:name="sub_275"/>
      <w:bookmarkEnd w:id="104"/>
      <w:bookmarkEnd w:id="105"/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результат административной процедуры.</w:t>
      </w:r>
    </w:p>
    <w:p w:rsidR="000D62B4" w:rsidRDefault="00314492">
      <w:pPr>
        <w:pStyle w:val="a0"/>
        <w:ind w:firstLine="720"/>
        <w:jc w:val="both"/>
      </w:pPr>
      <w:bookmarkStart w:id="106" w:name="sub_2751"/>
      <w:bookmarkStart w:id="107" w:name="sub_28"/>
      <w:bookmarkEnd w:id="106"/>
      <w:bookmarkEnd w:id="107"/>
      <w:r>
        <w:rPr>
          <w:rFonts w:ascii="Times New Roman" w:hAnsi="Times New Roman" w:cs="Times New Roman"/>
          <w:sz w:val="28"/>
          <w:szCs w:val="28"/>
        </w:rPr>
        <w:t>2.8. Раздел, касающийся форм контроля за предоставлением муниципальной услуги, состоит из подразделов, определяющих:</w:t>
      </w:r>
    </w:p>
    <w:p w:rsidR="000D62B4" w:rsidRDefault="00314492">
      <w:pPr>
        <w:pStyle w:val="a0"/>
        <w:ind w:firstLine="720"/>
        <w:jc w:val="both"/>
      </w:pPr>
      <w:bookmarkStart w:id="108" w:name="sub_281"/>
      <w:bookmarkStart w:id="109" w:name="sub_2811"/>
      <w:bookmarkEnd w:id="108"/>
      <w:bookmarkEnd w:id="109"/>
      <w:r>
        <w:rPr>
          <w:rFonts w:ascii="Times New Roman" w:hAnsi="Times New Roman" w:cs="Times New Roman"/>
          <w:sz w:val="28"/>
          <w:szCs w:val="28"/>
        </w:rPr>
        <w:t xml:space="preserve">а) порядок осуществления текущего контроля за </w:t>
      </w:r>
      <w:r>
        <w:rPr>
          <w:rFonts w:ascii="Times New Roman" w:hAnsi="Times New Roman" w:cs="Times New Roman"/>
          <w:sz w:val="28"/>
          <w:szCs w:val="28"/>
        </w:rPr>
        <w:t>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0D62B4" w:rsidRDefault="00314492">
      <w:pPr>
        <w:pStyle w:val="a0"/>
        <w:ind w:firstLine="720"/>
        <w:jc w:val="both"/>
      </w:pPr>
      <w:bookmarkStart w:id="110" w:name="sub_2812"/>
      <w:bookmarkStart w:id="111" w:name="sub_282"/>
      <w:bookmarkEnd w:id="110"/>
      <w:bookmarkEnd w:id="111"/>
      <w:r>
        <w:rPr>
          <w:rFonts w:ascii="Times New Roman" w:hAnsi="Times New Roman" w:cs="Times New Roman"/>
          <w:sz w:val="28"/>
          <w:szCs w:val="28"/>
        </w:rPr>
        <w:t>б) порядок и периодичность осуществления п</w:t>
      </w:r>
      <w:r>
        <w:rPr>
          <w:rFonts w:ascii="Times New Roman" w:hAnsi="Times New Roman" w:cs="Times New Roman"/>
          <w:sz w:val="28"/>
          <w:szCs w:val="28"/>
        </w:rPr>
        <w:t>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0D62B4" w:rsidRDefault="00314492">
      <w:pPr>
        <w:pStyle w:val="a0"/>
        <w:ind w:firstLine="720"/>
        <w:jc w:val="both"/>
      </w:pPr>
      <w:bookmarkStart w:id="112" w:name="sub_2821"/>
      <w:bookmarkStart w:id="113" w:name="sub_283"/>
      <w:bookmarkEnd w:id="112"/>
      <w:bookmarkEnd w:id="113"/>
      <w:r>
        <w:rPr>
          <w:rFonts w:ascii="Times New Roman" w:hAnsi="Times New Roman" w:cs="Times New Roman"/>
          <w:sz w:val="28"/>
          <w:szCs w:val="28"/>
        </w:rPr>
        <w:t>в) ответственность должностных лиц за решения и действия (бездействие), принимаемые (осуществл</w:t>
      </w:r>
      <w:r>
        <w:rPr>
          <w:rFonts w:ascii="Times New Roman" w:hAnsi="Times New Roman" w:cs="Times New Roman"/>
          <w:sz w:val="28"/>
          <w:szCs w:val="28"/>
        </w:rPr>
        <w:t>яемые) ими в ходе предоставления муниципальной услуги;</w:t>
      </w:r>
    </w:p>
    <w:p w:rsidR="000D62B4" w:rsidRDefault="00314492">
      <w:pPr>
        <w:pStyle w:val="a0"/>
        <w:ind w:firstLine="720"/>
        <w:jc w:val="both"/>
      </w:pPr>
      <w:bookmarkStart w:id="114" w:name="sub_2831"/>
      <w:bookmarkStart w:id="115" w:name="sub_29"/>
      <w:bookmarkEnd w:id="114"/>
      <w:bookmarkEnd w:id="115"/>
      <w:r>
        <w:rPr>
          <w:rFonts w:ascii="Times New Roman" w:hAnsi="Times New Roman" w:cs="Times New Roman"/>
          <w:sz w:val="28"/>
          <w:szCs w:val="28"/>
        </w:rPr>
        <w:t xml:space="preserve">2.9. В разделе, касающемся досудебного (внесудебного) порядка обжалования решений и действий (бездействия) отделов администрации поселения, предоставляющих муниципальную услугу, а также их должностных </w:t>
      </w:r>
      <w:r>
        <w:rPr>
          <w:rFonts w:ascii="Times New Roman" w:hAnsi="Times New Roman" w:cs="Times New Roman"/>
          <w:sz w:val="28"/>
          <w:szCs w:val="28"/>
        </w:rPr>
        <w:t>лиц, указываются:</w:t>
      </w:r>
    </w:p>
    <w:p w:rsidR="000D62B4" w:rsidRDefault="00314492">
      <w:pPr>
        <w:pStyle w:val="a0"/>
        <w:ind w:firstLine="720"/>
        <w:jc w:val="both"/>
      </w:pPr>
      <w:bookmarkStart w:id="116" w:name="sub_291"/>
      <w:bookmarkStart w:id="117" w:name="sub_2911"/>
      <w:bookmarkEnd w:id="116"/>
      <w:bookmarkEnd w:id="117"/>
      <w:r>
        <w:rPr>
          <w:rFonts w:ascii="Times New Roman" w:hAnsi="Times New Roman" w:cs="Times New Roman"/>
          <w:sz w:val="28"/>
          <w:szCs w:val="28"/>
        </w:rPr>
        <w:t>1) информация для заявителя о его праве на досудебное (внесудебное) обжалование действий (бездействия) и решений, принятых (осуществляемых) входе предоставления муниципальной услуги;</w:t>
      </w:r>
    </w:p>
    <w:p w:rsidR="000D62B4" w:rsidRDefault="00314492">
      <w:pPr>
        <w:pStyle w:val="a0"/>
        <w:ind w:firstLine="720"/>
        <w:jc w:val="both"/>
      </w:pPr>
      <w:bookmarkStart w:id="118" w:name="sub_2912"/>
      <w:bookmarkStart w:id="119" w:name="sub_292"/>
      <w:bookmarkEnd w:id="118"/>
      <w:bookmarkEnd w:id="119"/>
      <w:r>
        <w:rPr>
          <w:rFonts w:ascii="Times New Roman" w:hAnsi="Times New Roman" w:cs="Times New Roman"/>
          <w:sz w:val="28"/>
          <w:szCs w:val="28"/>
        </w:rPr>
        <w:t>2) предмет досудебного (внесудебного) обжалования;</w:t>
      </w:r>
    </w:p>
    <w:p w:rsidR="000D62B4" w:rsidRDefault="00314492">
      <w:pPr>
        <w:pStyle w:val="a0"/>
        <w:ind w:firstLine="720"/>
        <w:jc w:val="both"/>
      </w:pPr>
      <w:bookmarkStart w:id="120" w:name="sub_2921"/>
      <w:bookmarkStart w:id="121" w:name="sub_293"/>
      <w:bookmarkEnd w:id="120"/>
      <w:bookmarkEnd w:id="121"/>
      <w:r>
        <w:rPr>
          <w:rFonts w:ascii="Times New Roman" w:hAnsi="Times New Roman" w:cs="Times New Roman"/>
          <w:sz w:val="28"/>
          <w:szCs w:val="28"/>
        </w:rPr>
        <w:t>3) и</w:t>
      </w:r>
      <w:r>
        <w:rPr>
          <w:rFonts w:ascii="Times New Roman" w:hAnsi="Times New Roman" w:cs="Times New Roman"/>
          <w:sz w:val="28"/>
          <w:szCs w:val="28"/>
        </w:rPr>
        <w:t>счерпывающий перечень оснований для приостановления рассмотрения жалобы (претензии) и случаев, в которых ответ на жалобу (претензию) не дается;</w:t>
      </w:r>
    </w:p>
    <w:p w:rsidR="000D62B4" w:rsidRDefault="00314492">
      <w:pPr>
        <w:pStyle w:val="a0"/>
        <w:ind w:firstLine="720"/>
        <w:jc w:val="both"/>
      </w:pPr>
      <w:bookmarkStart w:id="122" w:name="sub_2931"/>
      <w:bookmarkStart w:id="123" w:name="sub_294"/>
      <w:bookmarkEnd w:id="122"/>
      <w:bookmarkEnd w:id="123"/>
      <w:r>
        <w:rPr>
          <w:rFonts w:ascii="Times New Roman" w:hAnsi="Times New Roman" w:cs="Times New Roman"/>
          <w:sz w:val="28"/>
          <w:szCs w:val="28"/>
        </w:rPr>
        <w:t>4) основания для начала процедуры досудебного (внесудебного) обжалования;</w:t>
      </w:r>
    </w:p>
    <w:p w:rsidR="000D62B4" w:rsidRDefault="00314492">
      <w:pPr>
        <w:pStyle w:val="a0"/>
        <w:ind w:firstLine="720"/>
        <w:jc w:val="both"/>
      </w:pPr>
      <w:bookmarkStart w:id="124" w:name="sub_2941"/>
      <w:bookmarkStart w:id="125" w:name="sub_295"/>
      <w:bookmarkEnd w:id="124"/>
      <w:bookmarkEnd w:id="125"/>
      <w:r>
        <w:rPr>
          <w:rFonts w:ascii="Times New Roman" w:hAnsi="Times New Roman" w:cs="Times New Roman"/>
          <w:sz w:val="28"/>
          <w:szCs w:val="28"/>
        </w:rPr>
        <w:t>5) право заявителя на получение информ</w:t>
      </w:r>
      <w:r>
        <w:rPr>
          <w:rFonts w:ascii="Times New Roman" w:hAnsi="Times New Roman" w:cs="Times New Roman"/>
          <w:sz w:val="28"/>
          <w:szCs w:val="28"/>
        </w:rPr>
        <w:t>ации и документов, необходимых для обоснования и рассмотрения жалобы (претензии);</w:t>
      </w:r>
    </w:p>
    <w:p w:rsidR="000D62B4" w:rsidRDefault="00314492">
      <w:pPr>
        <w:pStyle w:val="a0"/>
        <w:ind w:firstLine="720"/>
        <w:jc w:val="both"/>
      </w:pPr>
      <w:bookmarkStart w:id="126" w:name="sub_2951"/>
      <w:bookmarkStart w:id="127" w:name="sub_296"/>
      <w:bookmarkEnd w:id="126"/>
      <w:bookmarkEnd w:id="127"/>
      <w:r>
        <w:rPr>
          <w:rFonts w:ascii="Times New Roman" w:hAnsi="Times New Roman" w:cs="Times New Roman"/>
          <w:sz w:val="28"/>
          <w:szCs w:val="28"/>
        </w:rPr>
        <w:t>6) должностные лица, которым может быть направлена жалоба (претензия) заявителя в досудебном (внесудебном) порядке;</w:t>
      </w:r>
    </w:p>
    <w:p w:rsidR="000D62B4" w:rsidRDefault="00314492">
      <w:pPr>
        <w:pStyle w:val="a0"/>
        <w:ind w:firstLine="720"/>
        <w:jc w:val="both"/>
      </w:pPr>
      <w:bookmarkStart w:id="128" w:name="sub_2961"/>
      <w:bookmarkStart w:id="129" w:name="sub_297"/>
      <w:bookmarkEnd w:id="128"/>
      <w:bookmarkEnd w:id="129"/>
      <w:r>
        <w:rPr>
          <w:rFonts w:ascii="Times New Roman" w:hAnsi="Times New Roman" w:cs="Times New Roman"/>
          <w:sz w:val="28"/>
          <w:szCs w:val="28"/>
        </w:rPr>
        <w:t>7) сроки рассмотрения жалобы (претензии);</w:t>
      </w:r>
    </w:p>
    <w:p w:rsidR="000D62B4" w:rsidRDefault="00314492">
      <w:pPr>
        <w:pStyle w:val="a0"/>
        <w:ind w:firstLine="720"/>
        <w:jc w:val="both"/>
      </w:pPr>
      <w:bookmarkStart w:id="130" w:name="sub_2971"/>
      <w:bookmarkStart w:id="131" w:name="sub_298"/>
      <w:bookmarkEnd w:id="130"/>
      <w:bookmarkEnd w:id="131"/>
      <w:r>
        <w:rPr>
          <w:rFonts w:ascii="Times New Roman" w:hAnsi="Times New Roman" w:cs="Times New Roman"/>
          <w:sz w:val="28"/>
          <w:szCs w:val="28"/>
        </w:rPr>
        <w:t xml:space="preserve">8) результат </w:t>
      </w:r>
      <w:r>
        <w:rPr>
          <w:rFonts w:ascii="Times New Roman" w:hAnsi="Times New Roman" w:cs="Times New Roman"/>
          <w:sz w:val="28"/>
          <w:szCs w:val="28"/>
        </w:rPr>
        <w:t>досудебного (внесудебного) обжалования применительно к каждой процедуре либо инстанции обжалования.</w:t>
      </w:r>
    </w:p>
    <w:p w:rsidR="000D62B4" w:rsidRDefault="000D62B4">
      <w:pPr>
        <w:pStyle w:val="a0"/>
        <w:ind w:firstLine="720"/>
        <w:jc w:val="both"/>
      </w:pPr>
      <w:bookmarkStart w:id="132" w:name="sub_2981"/>
      <w:bookmarkEnd w:id="132"/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ind w:firstLine="720"/>
        <w:jc w:val="both"/>
      </w:pPr>
    </w:p>
    <w:tbl>
      <w:tblPr>
        <w:tblW w:w="0" w:type="auto"/>
        <w:tblInd w:w="-648" w:type="dxa"/>
        <w:tblCellMar>
          <w:left w:w="10" w:type="dxa"/>
          <w:right w:w="10" w:type="dxa"/>
        </w:tblCellMar>
        <w:tblLook w:val="0000"/>
      </w:tblPr>
      <w:tblGrid>
        <w:gridCol w:w="3703"/>
        <w:gridCol w:w="6799"/>
      </w:tblGrid>
      <w:tr w:rsidR="000D62B4">
        <w:tblPrEx>
          <w:tblCellMar>
            <w:top w:w="0" w:type="dxa"/>
            <w:bottom w:w="0" w:type="dxa"/>
          </w:tblCellMar>
        </w:tblPrEx>
        <w:tc>
          <w:tcPr>
            <w:tcW w:w="48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2B4" w:rsidRDefault="00314492">
            <w:pPr>
              <w:pStyle w:val="a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общего отдела                                                                            Т.Л. Иванова</w:t>
            </w:r>
          </w:p>
        </w:tc>
        <w:tc>
          <w:tcPr>
            <w:tcW w:w="96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2B4" w:rsidRDefault="00314492">
            <w:pPr>
              <w:pStyle w:val="a0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Т.Л. Иванова</w:t>
            </w:r>
          </w:p>
        </w:tc>
      </w:tr>
      <w:tr w:rsidR="000D62B4">
        <w:tblPrEx>
          <w:tblCellMar>
            <w:top w:w="0" w:type="dxa"/>
            <w:bottom w:w="0" w:type="dxa"/>
          </w:tblCellMar>
        </w:tblPrEx>
        <w:tc>
          <w:tcPr>
            <w:tcW w:w="48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2B4" w:rsidRDefault="000D62B4">
            <w:pPr>
              <w:pStyle w:val="a0"/>
              <w:jc w:val="both"/>
            </w:pPr>
          </w:p>
        </w:tc>
        <w:tc>
          <w:tcPr>
            <w:tcW w:w="96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2B4" w:rsidRDefault="000D62B4">
            <w:pPr>
              <w:pStyle w:val="a0"/>
              <w:jc w:val="both"/>
            </w:pPr>
          </w:p>
        </w:tc>
      </w:tr>
    </w:tbl>
    <w:p w:rsidR="000D62B4" w:rsidRDefault="000D62B4">
      <w:pPr>
        <w:pStyle w:val="a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314492">
      <w:pPr>
        <w:pStyle w:val="a0"/>
      </w:pPr>
      <w:r>
        <w:rPr>
          <w:rStyle w:val="a5"/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</w:t>
      </w:r>
      <w:r>
        <w:rPr>
          <w:rStyle w:val="a5"/>
          <w:rFonts w:ascii="Times New Roman" w:hAnsi="Times New Roman" w:cs="Times New Roman"/>
          <w:sz w:val="28"/>
          <w:szCs w:val="28"/>
        </w:rPr>
        <w:t>Приложение № 2</w:t>
      </w:r>
    </w:p>
    <w:p w:rsidR="000D62B4" w:rsidRDefault="00314492">
      <w:pPr>
        <w:pStyle w:val="a0"/>
        <w:ind w:left="5103"/>
      </w:pPr>
      <w:r>
        <w:rPr>
          <w:rStyle w:val="a5"/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D62B4" w:rsidRDefault="00314492">
      <w:pPr>
        <w:pStyle w:val="a0"/>
        <w:ind w:left="5103"/>
      </w:pPr>
      <w:r>
        <w:rPr>
          <w:rStyle w:val="a5"/>
          <w:rFonts w:ascii="Times New Roman" w:hAnsi="Times New Roman" w:cs="Times New Roman"/>
          <w:sz w:val="28"/>
          <w:szCs w:val="28"/>
        </w:rPr>
        <w:t>Михайловского сельского поселения Северского района</w:t>
      </w:r>
    </w:p>
    <w:p w:rsidR="000D62B4" w:rsidRDefault="00314492">
      <w:pPr>
        <w:pStyle w:val="a0"/>
        <w:jc w:val="center"/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                                                             от 16.11.2012 года № 64</w:t>
      </w:r>
    </w:p>
    <w:p w:rsidR="000D62B4" w:rsidRDefault="000D62B4">
      <w:pPr>
        <w:pStyle w:val="a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314492">
      <w:pPr>
        <w:pStyle w:val="1"/>
        <w:numPr>
          <w:ilvl w:val="0"/>
          <w:numId w:val="2"/>
        </w:numPr>
      </w:pPr>
      <w:r>
        <w:rPr>
          <w:rFonts w:ascii="Times New Roman" w:hAnsi="Times New Roman" w:cs="Times New Roman"/>
          <w:color w:val="00000A"/>
        </w:rPr>
        <w:t>Порядок</w:t>
      </w:r>
      <w:r>
        <w:rPr>
          <w:rFonts w:ascii="Times New Roman" w:hAnsi="Times New Roman" w:cs="Times New Roman"/>
          <w:color w:val="00000A"/>
        </w:rPr>
        <w:br/>
        <w:t>проведения экспертизы проектов административных регламентов</w:t>
      </w:r>
      <w:r>
        <w:rPr>
          <w:rFonts w:ascii="Times New Roman" w:hAnsi="Times New Roman" w:cs="Times New Roman"/>
          <w:color w:val="00000A"/>
        </w:rPr>
        <w:br/>
        <w:t>предоставления муниципальных услуг</w:t>
      </w:r>
      <w:r>
        <w:rPr>
          <w:rFonts w:ascii="Times New Roman" w:hAnsi="Times New Roman" w:cs="Times New Roman"/>
          <w:color w:val="00000A"/>
        </w:rPr>
        <w:br/>
      </w:r>
    </w:p>
    <w:p w:rsidR="000D62B4" w:rsidRDefault="000D62B4">
      <w:pPr>
        <w:pStyle w:val="a0"/>
        <w:ind w:firstLine="720"/>
        <w:jc w:val="both"/>
      </w:pPr>
    </w:p>
    <w:p w:rsidR="000D62B4" w:rsidRDefault="00314492">
      <w:pPr>
        <w:pStyle w:val="a0"/>
        <w:ind w:firstLine="720"/>
        <w:jc w:val="both"/>
      </w:pPr>
      <w:bookmarkStart w:id="133" w:name="sub_201"/>
      <w:bookmarkEnd w:id="133"/>
      <w:r>
        <w:rPr>
          <w:rFonts w:ascii="Times New Roman" w:hAnsi="Times New Roman" w:cs="Times New Roman"/>
          <w:sz w:val="28"/>
          <w:szCs w:val="28"/>
        </w:rPr>
        <w:t xml:space="preserve">1. Предметом экспертизы проектов административных регламентов предоставления муниципальных услуг, проводимой общим отделом администрации Михайловского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Северского района (далее - уполномоченный орган) является оценка соответствия проектов административных регламентов предоставления муниципальных услуг (далее - регламент) требованиям, предъявляемым к ним </w:t>
      </w:r>
      <w:hyperlink r:id="rId11">
        <w:r>
          <w:rPr>
            <w:rStyle w:val="-"/>
            <w:rFonts w:ascii="Times New Roman" w:hAnsi="Times New Roman"/>
            <w:sz w:val="28"/>
            <w:szCs w:val="28"/>
          </w:rPr>
          <w:t>Федеральным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2010 года № 210-ФЗ «Об организации предоставления государственных и муниципальных услуг» (далее - Федеральный закон), принятыми в соответствии с ним иными нормативными правовыми актами, а также оценка учета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независимой экспертизы в проектах регламентов, в том числе:</w:t>
      </w:r>
    </w:p>
    <w:p w:rsidR="000D62B4" w:rsidRDefault="00314492">
      <w:pPr>
        <w:pStyle w:val="a0"/>
        <w:ind w:firstLine="720"/>
        <w:jc w:val="both"/>
      </w:pPr>
      <w:bookmarkStart w:id="134" w:name="sub_2011"/>
      <w:bookmarkStart w:id="135" w:name="sub_2111"/>
      <w:bookmarkEnd w:id="134"/>
      <w:bookmarkEnd w:id="135"/>
      <w:r>
        <w:rPr>
          <w:rFonts w:ascii="Times New Roman" w:hAnsi="Times New Roman" w:cs="Times New Roman"/>
          <w:sz w:val="28"/>
          <w:szCs w:val="28"/>
        </w:rPr>
        <w:t xml:space="preserve">а) соответствие структуры и содержания проекта регламента, в том числе стандарта предоставления муниципальной услуги, требованиям, предъявляемым к ним </w:t>
      </w:r>
      <w:hyperlink r:id="rId12">
        <w:r>
          <w:rPr>
            <w:rStyle w:val="-"/>
            <w:rFonts w:ascii="Times New Roman" w:hAnsi="Times New Roman"/>
            <w:sz w:val="28"/>
            <w:szCs w:val="28"/>
          </w:rPr>
          <w:t>Федер</w:t>
        </w:r>
        <w:r>
          <w:rPr>
            <w:rStyle w:val="-"/>
            <w:rFonts w:ascii="Times New Roman" w:hAnsi="Times New Roman"/>
            <w:sz w:val="28"/>
            <w:szCs w:val="28"/>
          </w:rPr>
          <w:t>альным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принятыми в соответствии с ним нормативными правовыми актами;</w:t>
      </w:r>
    </w:p>
    <w:p w:rsidR="000D62B4" w:rsidRDefault="00314492">
      <w:pPr>
        <w:pStyle w:val="a0"/>
        <w:ind w:firstLine="720"/>
        <w:jc w:val="both"/>
      </w:pPr>
      <w:bookmarkStart w:id="136" w:name="sub_2112"/>
      <w:bookmarkStart w:id="137" w:name="sub_2121"/>
      <w:bookmarkEnd w:id="136"/>
      <w:bookmarkEnd w:id="137"/>
      <w:r>
        <w:rPr>
          <w:rFonts w:ascii="Times New Roman" w:hAnsi="Times New Roman" w:cs="Times New Roman"/>
          <w:sz w:val="28"/>
          <w:szCs w:val="28"/>
        </w:rPr>
        <w:t>б) полнота описания в проекте регламента порядка и условий предоставления муниципальной услуги, установленных законодательством Российской Федерации;</w:t>
      </w:r>
    </w:p>
    <w:p w:rsidR="000D62B4" w:rsidRDefault="00314492">
      <w:pPr>
        <w:pStyle w:val="a0"/>
        <w:ind w:firstLine="720"/>
        <w:jc w:val="both"/>
      </w:pPr>
      <w:bookmarkStart w:id="138" w:name="sub_2122"/>
      <w:bookmarkStart w:id="139" w:name="sub_213"/>
      <w:bookmarkEnd w:id="138"/>
      <w:bookmarkEnd w:id="139"/>
      <w:r>
        <w:rPr>
          <w:rFonts w:ascii="Times New Roman" w:hAnsi="Times New Roman" w:cs="Times New Roman"/>
          <w:sz w:val="28"/>
          <w:szCs w:val="28"/>
        </w:rPr>
        <w:t>в) оптимизация порядка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услуги, в том числе:</w:t>
      </w:r>
    </w:p>
    <w:p w:rsidR="000D62B4" w:rsidRDefault="00314492">
      <w:pPr>
        <w:pStyle w:val="a0"/>
        <w:ind w:firstLine="720"/>
        <w:jc w:val="both"/>
      </w:pPr>
      <w:bookmarkStart w:id="140" w:name="sub_2131"/>
      <w:bookmarkEnd w:id="140"/>
      <w:r>
        <w:rPr>
          <w:rFonts w:ascii="Times New Roman" w:hAnsi="Times New Roman" w:cs="Times New Roman"/>
          <w:sz w:val="28"/>
          <w:szCs w:val="28"/>
        </w:rPr>
        <w:t>- упорядочение административных процедур (действий);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устранение избыточных административных процедур (действий);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сокращение срока предоставления муниципальной услуги, а также срока выполнения отдельных адми</w:t>
      </w:r>
      <w:r>
        <w:rPr>
          <w:rFonts w:ascii="Times New Roman" w:hAnsi="Times New Roman" w:cs="Times New Roman"/>
          <w:sz w:val="28"/>
          <w:szCs w:val="28"/>
        </w:rPr>
        <w:t>нистративных процедур (действий) в рамках предоставления муниципальной услуги;</w:t>
      </w: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- возможность предоставление муниципальной услуги в электронной форме.</w:t>
      </w:r>
    </w:p>
    <w:p w:rsidR="000D62B4" w:rsidRDefault="00314492">
      <w:pPr>
        <w:pStyle w:val="a0"/>
        <w:ind w:firstLine="720"/>
        <w:jc w:val="both"/>
      </w:pPr>
      <w:bookmarkStart w:id="141" w:name="sub_203"/>
      <w:bookmarkEnd w:id="141"/>
      <w:r>
        <w:rPr>
          <w:rFonts w:ascii="Times New Roman" w:hAnsi="Times New Roman" w:cs="Times New Roman"/>
          <w:sz w:val="28"/>
          <w:szCs w:val="28"/>
        </w:rPr>
        <w:t xml:space="preserve">2. К проекту регламента, направляемому на экспертизу в уполномоченный орган прилагается проект </w:t>
      </w:r>
      <w:r>
        <w:rPr>
          <w:rFonts w:ascii="Times New Roman" w:hAnsi="Times New Roman" w:cs="Times New Roman"/>
          <w:sz w:val="28"/>
          <w:szCs w:val="28"/>
        </w:rPr>
        <w:t>нормативного правового акта, которым утверждается регламент.</w:t>
      </w:r>
    </w:p>
    <w:p w:rsidR="000D62B4" w:rsidRDefault="00314492">
      <w:pPr>
        <w:pStyle w:val="a0"/>
        <w:ind w:firstLine="720"/>
        <w:jc w:val="both"/>
      </w:pPr>
      <w:bookmarkStart w:id="142" w:name="sub_2031"/>
      <w:bookmarkStart w:id="143" w:name="sub_204"/>
      <w:bookmarkEnd w:id="142"/>
      <w:bookmarkEnd w:id="143"/>
      <w:r>
        <w:rPr>
          <w:rFonts w:ascii="Times New Roman" w:hAnsi="Times New Roman" w:cs="Times New Roman"/>
          <w:sz w:val="28"/>
          <w:szCs w:val="28"/>
        </w:rPr>
        <w:lastRenderedPageBreak/>
        <w:t>3. Уполномоченным органом экспертиза проекта проводится в срок не более 5 рабочих дней со дня его получения.</w:t>
      </w:r>
    </w:p>
    <w:p w:rsidR="000D62B4" w:rsidRDefault="00314492">
      <w:pPr>
        <w:pStyle w:val="a0"/>
        <w:ind w:firstLine="720"/>
        <w:jc w:val="both"/>
      </w:pPr>
      <w:bookmarkStart w:id="144" w:name="sub_2041"/>
      <w:bookmarkStart w:id="145" w:name="sub_205"/>
      <w:bookmarkEnd w:id="144"/>
      <w:bookmarkEnd w:id="145"/>
      <w:r>
        <w:rPr>
          <w:rFonts w:ascii="Times New Roman" w:hAnsi="Times New Roman" w:cs="Times New Roman"/>
          <w:sz w:val="28"/>
          <w:szCs w:val="28"/>
        </w:rPr>
        <w:t xml:space="preserve">4. Заключение уполномоченного органа по результатам экспертизы проекта регламента </w:t>
      </w:r>
      <w:r>
        <w:rPr>
          <w:rFonts w:ascii="Times New Roman" w:hAnsi="Times New Roman" w:cs="Times New Roman"/>
          <w:sz w:val="28"/>
          <w:szCs w:val="28"/>
        </w:rPr>
        <w:t>должно содержать:</w:t>
      </w:r>
    </w:p>
    <w:p w:rsidR="000D62B4" w:rsidRDefault="00314492">
      <w:pPr>
        <w:pStyle w:val="a0"/>
        <w:ind w:firstLine="720"/>
        <w:jc w:val="both"/>
      </w:pPr>
      <w:bookmarkStart w:id="146" w:name="sub_2051"/>
      <w:bookmarkStart w:id="147" w:name="sub_511"/>
      <w:bookmarkEnd w:id="146"/>
      <w:bookmarkEnd w:id="147"/>
      <w:r>
        <w:rPr>
          <w:rFonts w:ascii="Times New Roman" w:hAnsi="Times New Roman" w:cs="Times New Roman"/>
          <w:sz w:val="28"/>
          <w:szCs w:val="28"/>
        </w:rPr>
        <w:t>а) наименование проекта регламента;</w:t>
      </w:r>
    </w:p>
    <w:p w:rsidR="000D62B4" w:rsidRDefault="00314492">
      <w:pPr>
        <w:pStyle w:val="a0"/>
        <w:ind w:firstLine="720"/>
        <w:jc w:val="both"/>
      </w:pPr>
      <w:bookmarkStart w:id="148" w:name="sub_512"/>
      <w:bookmarkStart w:id="149" w:name="sub_52"/>
      <w:bookmarkEnd w:id="148"/>
      <w:bookmarkEnd w:id="149"/>
      <w:r>
        <w:rPr>
          <w:rFonts w:ascii="Times New Roman" w:hAnsi="Times New Roman" w:cs="Times New Roman"/>
          <w:sz w:val="28"/>
          <w:szCs w:val="28"/>
        </w:rPr>
        <w:t>б) наименование отдела администрации поселения, представившего проект регламента для проведения экспертизы;</w:t>
      </w:r>
    </w:p>
    <w:p w:rsidR="000D62B4" w:rsidRDefault="00314492">
      <w:pPr>
        <w:pStyle w:val="a0"/>
        <w:ind w:firstLine="720"/>
        <w:jc w:val="both"/>
      </w:pPr>
      <w:bookmarkStart w:id="150" w:name="sub_521"/>
      <w:bookmarkStart w:id="151" w:name="sub_53"/>
      <w:bookmarkEnd w:id="150"/>
      <w:bookmarkEnd w:id="151"/>
      <w:r>
        <w:rPr>
          <w:rFonts w:ascii="Times New Roman" w:hAnsi="Times New Roman" w:cs="Times New Roman"/>
          <w:sz w:val="28"/>
          <w:szCs w:val="28"/>
        </w:rPr>
        <w:t xml:space="preserve">в) вывод о соответствии (несоответствии) проекта регламента требованиям, предъявляемым к нему </w:t>
      </w:r>
      <w:r>
        <w:rPr>
          <w:rFonts w:ascii="Times New Roman" w:hAnsi="Times New Roman" w:cs="Times New Roman"/>
          <w:sz w:val="28"/>
          <w:szCs w:val="28"/>
        </w:rPr>
        <w:t>нормативными правовыми актами, а также об учете (отказе в учете) замечаний, содержащихся в заключении независимой экспертизы.</w:t>
      </w:r>
    </w:p>
    <w:p w:rsidR="000D62B4" w:rsidRDefault="00314492">
      <w:pPr>
        <w:pStyle w:val="a0"/>
        <w:ind w:firstLine="720"/>
        <w:jc w:val="both"/>
      </w:pPr>
      <w:bookmarkStart w:id="152" w:name="sub_531"/>
      <w:bookmarkStart w:id="153" w:name="sub_206"/>
      <w:bookmarkEnd w:id="152"/>
      <w:bookmarkEnd w:id="153"/>
      <w:r>
        <w:rPr>
          <w:rFonts w:ascii="Times New Roman" w:hAnsi="Times New Roman" w:cs="Times New Roman"/>
          <w:sz w:val="28"/>
          <w:szCs w:val="28"/>
        </w:rPr>
        <w:t>5. Заключение уполномоченного органа по результатам экспертизы проекта регламента считается положительным, если в заключении содер</w:t>
      </w:r>
      <w:r>
        <w:rPr>
          <w:rFonts w:ascii="Times New Roman" w:hAnsi="Times New Roman" w:cs="Times New Roman"/>
          <w:sz w:val="28"/>
          <w:szCs w:val="28"/>
        </w:rPr>
        <w:t>жится вывод о соответствии проекта регламента требованиям, предъявляемым к нему нормативными правовыми актами, а также об учете замечаний, содержащихся в заключение независимой экспертизы.</w:t>
      </w:r>
    </w:p>
    <w:p w:rsidR="000D62B4" w:rsidRDefault="00314492">
      <w:pPr>
        <w:pStyle w:val="a0"/>
        <w:ind w:firstLine="720"/>
        <w:jc w:val="both"/>
      </w:pPr>
      <w:bookmarkStart w:id="154" w:name="sub_2061"/>
      <w:bookmarkStart w:id="155" w:name="sub_207"/>
      <w:bookmarkEnd w:id="154"/>
      <w:bookmarkEnd w:id="155"/>
      <w:r>
        <w:rPr>
          <w:rFonts w:ascii="Times New Roman" w:hAnsi="Times New Roman" w:cs="Times New Roman"/>
          <w:sz w:val="28"/>
          <w:szCs w:val="28"/>
        </w:rPr>
        <w:t>6. Проект регламента согласовывается уполномоченным органом в поряд</w:t>
      </w:r>
      <w:r>
        <w:rPr>
          <w:rFonts w:ascii="Times New Roman" w:hAnsi="Times New Roman" w:cs="Times New Roman"/>
          <w:sz w:val="28"/>
          <w:szCs w:val="28"/>
        </w:rPr>
        <w:t>ке, установленном инструкцией по делопроизводству администрации поселения.</w:t>
      </w:r>
    </w:p>
    <w:p w:rsidR="000D62B4" w:rsidRDefault="00314492">
      <w:pPr>
        <w:pStyle w:val="a0"/>
        <w:ind w:firstLine="720"/>
        <w:jc w:val="both"/>
      </w:pPr>
      <w:bookmarkStart w:id="156" w:name="sub_2071"/>
      <w:bookmarkStart w:id="157" w:name="sub_208"/>
      <w:bookmarkEnd w:id="156"/>
      <w:bookmarkEnd w:id="157"/>
      <w:r>
        <w:rPr>
          <w:rFonts w:ascii="Times New Roman" w:hAnsi="Times New Roman" w:cs="Times New Roman"/>
          <w:sz w:val="28"/>
          <w:szCs w:val="28"/>
        </w:rPr>
        <w:t>7. Положительное заключение уполномоченного органа по результатам экспертизы проекта регламента является основанием для утверждения регламента.</w:t>
      </w:r>
    </w:p>
    <w:p w:rsidR="000D62B4" w:rsidRDefault="000D62B4">
      <w:pPr>
        <w:pStyle w:val="a0"/>
        <w:ind w:firstLine="720"/>
        <w:jc w:val="both"/>
      </w:pPr>
      <w:bookmarkStart w:id="158" w:name="sub_2081"/>
      <w:bookmarkEnd w:id="158"/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  <w:ind w:firstLine="720"/>
        <w:jc w:val="both"/>
      </w:pPr>
    </w:p>
    <w:p w:rsidR="000D62B4" w:rsidRDefault="00314492">
      <w:pPr>
        <w:pStyle w:val="a0"/>
        <w:ind w:firstLine="720"/>
        <w:jc w:val="both"/>
      </w:pPr>
      <w:r>
        <w:rPr>
          <w:rFonts w:ascii="Times New Roman" w:hAnsi="Times New Roman"/>
          <w:sz w:val="28"/>
          <w:szCs w:val="28"/>
        </w:rPr>
        <w:t xml:space="preserve">Начальник общего отдела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Т.Л. Иванова     </w:t>
      </w:r>
    </w:p>
    <w:p w:rsidR="000D62B4" w:rsidRDefault="000D62B4">
      <w:pPr>
        <w:pStyle w:val="a0"/>
        <w:ind w:firstLine="720"/>
        <w:jc w:val="both"/>
      </w:pPr>
    </w:p>
    <w:p w:rsidR="000D62B4" w:rsidRDefault="000D62B4">
      <w:pPr>
        <w:pStyle w:val="a0"/>
      </w:pPr>
    </w:p>
    <w:sectPr w:rsidR="000D62B4" w:rsidSect="000D62B4">
      <w:pgSz w:w="11906" w:h="16800"/>
      <w:pgMar w:top="284" w:right="567" w:bottom="1134" w:left="1701" w:header="720" w:footer="720" w:gutter="0"/>
      <w:cols w:space="720"/>
      <w:formProt w:val="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045CF"/>
    <w:multiLevelType w:val="multilevel"/>
    <w:tmpl w:val="A460880C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0C0030F"/>
    <w:multiLevelType w:val="multilevel"/>
    <w:tmpl w:val="2B5823F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0D62B4"/>
    <w:rsid w:val="000D62B4"/>
    <w:rsid w:val="00314492"/>
    <w:rsid w:val="00C02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1"/>
    <w:rsid w:val="000D62B4"/>
    <w:pPr>
      <w:numPr>
        <w:numId w:val="1"/>
      </w:numPr>
      <w:spacing w:before="108" w:after="108"/>
      <w:jc w:val="center"/>
      <w:outlineLvl w:val="0"/>
    </w:pPr>
    <w:rPr>
      <w:b/>
      <w:bCs/>
      <w:color w:val="000080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rsid w:val="000D62B4"/>
    <w:pPr>
      <w:tabs>
        <w:tab w:val="left" w:pos="709"/>
      </w:tabs>
      <w:suppressAutoHyphens/>
      <w:spacing w:after="0" w:line="100" w:lineRule="atLeast"/>
    </w:pPr>
    <w:rPr>
      <w:rFonts w:ascii="Arial" w:eastAsia="Lucida Sans Unicode" w:hAnsi="Arial" w:cs="Mangal"/>
      <w:color w:val="00000A"/>
      <w:sz w:val="24"/>
      <w:szCs w:val="24"/>
    </w:rPr>
  </w:style>
  <w:style w:type="character" w:customStyle="1" w:styleId="10">
    <w:name w:val="Заголовок 1 Знак"/>
    <w:basedOn w:val="a2"/>
    <w:rsid w:val="000D62B4"/>
  </w:style>
  <w:style w:type="character" w:customStyle="1" w:styleId="a5">
    <w:name w:val="Цветовое выделение"/>
    <w:rsid w:val="000D62B4"/>
  </w:style>
  <w:style w:type="character" w:customStyle="1" w:styleId="a6">
    <w:name w:val="Гипертекстовая ссылка"/>
    <w:basedOn w:val="a5"/>
    <w:rsid w:val="000D62B4"/>
  </w:style>
  <w:style w:type="character" w:customStyle="1" w:styleId="a7">
    <w:name w:val="Текст выноски Знак"/>
    <w:basedOn w:val="a2"/>
    <w:rsid w:val="000D62B4"/>
  </w:style>
  <w:style w:type="character" w:customStyle="1" w:styleId="-">
    <w:name w:val="Интернет-ссылка"/>
    <w:rsid w:val="000D62B4"/>
    <w:rPr>
      <w:color w:val="000080"/>
      <w:u w:val="single"/>
      <w:lang w:val="ru-RU" w:eastAsia="ru-RU" w:bidi="ru-RU"/>
    </w:rPr>
  </w:style>
  <w:style w:type="paragraph" w:customStyle="1" w:styleId="a8">
    <w:name w:val="Заголовок"/>
    <w:basedOn w:val="a0"/>
    <w:next w:val="a1"/>
    <w:rsid w:val="000D62B4"/>
    <w:pPr>
      <w:keepNext/>
      <w:spacing w:before="240" w:after="120"/>
    </w:pPr>
    <w:rPr>
      <w:sz w:val="28"/>
      <w:szCs w:val="28"/>
    </w:rPr>
  </w:style>
  <w:style w:type="paragraph" w:styleId="a1">
    <w:name w:val="Body Text"/>
    <w:basedOn w:val="a0"/>
    <w:rsid w:val="000D62B4"/>
    <w:pPr>
      <w:spacing w:after="120"/>
    </w:pPr>
  </w:style>
  <w:style w:type="paragraph" w:customStyle="1" w:styleId="a9">
    <w:name w:val="Заголовок"/>
    <w:basedOn w:val="a8"/>
    <w:next w:val="aa"/>
    <w:rsid w:val="000D62B4"/>
  </w:style>
  <w:style w:type="paragraph" w:styleId="aa">
    <w:name w:val="Subtitle"/>
    <w:basedOn w:val="a8"/>
    <w:next w:val="a1"/>
    <w:rsid w:val="000D62B4"/>
    <w:pPr>
      <w:jc w:val="center"/>
    </w:pPr>
    <w:rPr>
      <w:i/>
      <w:iCs/>
    </w:rPr>
  </w:style>
  <w:style w:type="paragraph" w:styleId="ab">
    <w:name w:val="List"/>
    <w:basedOn w:val="a1"/>
    <w:rsid w:val="000D62B4"/>
  </w:style>
  <w:style w:type="paragraph" w:styleId="ac">
    <w:name w:val="Title"/>
    <w:basedOn w:val="a0"/>
    <w:rsid w:val="000D62B4"/>
    <w:pPr>
      <w:suppressLineNumbers/>
      <w:spacing w:before="120" w:after="120"/>
    </w:pPr>
    <w:rPr>
      <w:i/>
      <w:iCs/>
      <w:sz w:val="20"/>
    </w:rPr>
  </w:style>
  <w:style w:type="paragraph" w:styleId="ad">
    <w:name w:val="index heading"/>
    <w:basedOn w:val="a0"/>
    <w:rsid w:val="000D62B4"/>
    <w:pPr>
      <w:suppressLineNumbers/>
    </w:pPr>
  </w:style>
  <w:style w:type="paragraph" w:styleId="ae">
    <w:name w:val="Balloon Text"/>
    <w:basedOn w:val="a0"/>
    <w:rsid w:val="000D62B4"/>
  </w:style>
  <w:style w:type="paragraph" w:customStyle="1" w:styleId="af">
    <w:name w:val="Содержимое таблицы"/>
    <w:basedOn w:val="a0"/>
    <w:rsid w:val="000D62B4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5976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77515.0" TargetMode="External"/><Relationship Id="rId12" Type="http://schemas.openxmlformats.org/officeDocument/2006/relationships/hyperlink" Target="garantf1://12077515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85976.0" TargetMode="External"/><Relationship Id="rId11" Type="http://schemas.openxmlformats.org/officeDocument/2006/relationships/hyperlink" Target="garantf1://12077515.0" TargetMode="External"/><Relationship Id="rId5" Type="http://schemas.openxmlformats.org/officeDocument/2006/relationships/hyperlink" Target="garantf1://12077515.0" TargetMode="External"/><Relationship Id="rId10" Type="http://schemas.openxmlformats.org/officeDocument/2006/relationships/hyperlink" Target="garantf1://12077515.7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77515.70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3125</Words>
  <Characters>17813</Characters>
  <Application>Microsoft Office Word</Application>
  <DocSecurity>0</DocSecurity>
  <Lines>148</Lines>
  <Paragraphs>41</Paragraphs>
  <ScaleCrop>false</ScaleCrop>
  <Company>Grizli777</Company>
  <LinksUpToDate>false</LinksUpToDate>
  <CharactersWithSpaces>20897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2</cp:revision>
  <cp:lastPrinted>2012-11-20T16:34:00Z</cp:lastPrinted>
  <dcterms:created xsi:type="dcterms:W3CDTF">2014-02-18T16:31:00Z</dcterms:created>
  <dcterms:modified xsi:type="dcterms:W3CDTF">2014-02-18T16:31:00Z</dcterms:modified>
</cp:coreProperties>
</file>